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80" w:lineRule="exact"/>
        <w:jc w:val="center"/>
        <w:textAlignment w:val="auto"/>
        <w:outlineLvl w:val="0"/>
        <w:rPr>
          <w:rFonts w:hint="eastAsia" w:ascii="宋体" w:hAnsi="宋体" w:eastAsia="宋体" w:cs="宋体"/>
          <w:b/>
          <w:bCs/>
          <w:color w:val="auto"/>
          <w:sz w:val="36"/>
          <w:szCs w:val="36"/>
          <w:highlight w:val="none"/>
          <w:u w:val="none" w:color="auto"/>
        </w:rPr>
      </w:pPr>
      <w:r>
        <w:rPr>
          <w:rFonts w:hint="eastAsia" w:ascii="宋体" w:hAnsi="宋体" w:eastAsia="宋体" w:cs="宋体"/>
          <w:b/>
          <w:bCs/>
          <w:color w:val="auto"/>
          <w:kern w:val="36"/>
          <w:sz w:val="36"/>
          <w:szCs w:val="36"/>
          <w:highlight w:val="none"/>
          <w:u w:val="none" w:color="auto"/>
        </w:rPr>
        <w:t>巴彦淖尔市住房公积金</w:t>
      </w:r>
      <w:r>
        <w:rPr>
          <w:rFonts w:hint="eastAsia" w:ascii="宋体" w:hAnsi="宋体" w:eastAsia="宋体" w:cs="宋体"/>
          <w:b/>
          <w:bCs/>
          <w:color w:val="auto"/>
          <w:kern w:val="36"/>
          <w:sz w:val="36"/>
          <w:szCs w:val="36"/>
          <w:highlight w:val="none"/>
          <w:u w:val="none" w:color="auto"/>
          <w:lang w:val="en-US" w:eastAsia="zh-CN"/>
        </w:rPr>
        <w:t>贷款管理</w:t>
      </w:r>
      <w:r>
        <w:rPr>
          <w:rFonts w:hint="eastAsia" w:ascii="宋体" w:hAnsi="宋体" w:eastAsia="宋体" w:cs="宋体"/>
          <w:b/>
          <w:bCs/>
          <w:color w:val="auto"/>
          <w:sz w:val="36"/>
          <w:szCs w:val="36"/>
          <w:highlight w:val="none"/>
          <w:u w:val="none" w:color="auto"/>
        </w:rPr>
        <w:t>实施细则</w:t>
      </w:r>
    </w:p>
    <w:p>
      <w:pPr>
        <w:keepNext w:val="0"/>
        <w:keepLines w:val="0"/>
        <w:pageBreakBefore w:val="0"/>
        <w:widowControl w:val="0"/>
        <w:shd w:val="clear" w:color="auto" w:fill="FFFFFF"/>
        <w:kinsoku/>
        <w:wordWrap/>
        <w:overflowPunct/>
        <w:topLinePunct/>
        <w:autoSpaceDE/>
        <w:autoSpaceDN/>
        <w:bidi w:val="0"/>
        <w:adjustRightInd/>
        <w:snapToGrid/>
        <w:spacing w:line="580" w:lineRule="exact"/>
        <w:jc w:val="center"/>
        <w:textAlignment w:val="auto"/>
        <w:rPr>
          <w:rFonts w:hint="eastAsia" w:ascii="仿宋" w:hAnsi="仿宋" w:eastAsia="仿宋" w:cs="仿宋"/>
          <w:b/>
          <w:bCs/>
          <w:color w:val="auto"/>
          <w:kern w:val="0"/>
          <w:sz w:val="30"/>
          <w:szCs w:val="30"/>
          <w:highlight w:val="none"/>
          <w:u w:val="none" w:color="auto"/>
        </w:rPr>
      </w:pPr>
    </w:p>
    <w:p>
      <w:pPr>
        <w:keepNext w:val="0"/>
        <w:keepLines w:val="0"/>
        <w:pageBreakBefore w:val="0"/>
        <w:widowControl w:val="0"/>
        <w:shd w:val="clear" w:color="auto" w:fill="FFFFFF"/>
        <w:kinsoku/>
        <w:wordWrap/>
        <w:overflowPunct/>
        <w:topLinePunct/>
        <w:autoSpaceDE/>
        <w:autoSpaceDN/>
        <w:bidi w:val="0"/>
        <w:adjustRightInd/>
        <w:snapToGrid/>
        <w:spacing w:line="580" w:lineRule="exact"/>
        <w:jc w:val="center"/>
        <w:textAlignment w:val="auto"/>
        <w:rPr>
          <w:rFonts w:hint="eastAsia" w:ascii="仿宋" w:hAnsi="仿宋" w:eastAsia="仿宋" w:cs="仿宋"/>
          <w:b/>
          <w:bCs/>
          <w:color w:val="auto"/>
          <w:kern w:val="0"/>
          <w:sz w:val="30"/>
          <w:szCs w:val="30"/>
          <w:highlight w:val="none"/>
          <w:u w:val="none" w:color="auto"/>
          <w:lang w:val="en-US" w:eastAsia="zh-CN"/>
        </w:rPr>
      </w:pPr>
      <w:r>
        <w:rPr>
          <w:rFonts w:hint="eastAsia" w:ascii="仿宋" w:hAnsi="仿宋" w:eastAsia="仿宋" w:cs="仿宋"/>
          <w:b/>
          <w:bCs/>
          <w:color w:val="auto"/>
          <w:kern w:val="0"/>
          <w:sz w:val="30"/>
          <w:szCs w:val="30"/>
          <w:highlight w:val="none"/>
          <w:u w:val="none" w:color="auto"/>
        </w:rPr>
        <w:t>第一章  总    则</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02" w:firstLineChars="200"/>
        <w:textAlignment w:val="auto"/>
        <w:rPr>
          <w:rFonts w:hint="eastAsia" w:ascii="仿宋" w:hAnsi="仿宋" w:eastAsia="仿宋" w:cs="仿宋"/>
          <w:b w:val="0"/>
          <w:bCs w:val="0"/>
          <w:color w:val="auto"/>
          <w:sz w:val="30"/>
          <w:szCs w:val="30"/>
          <w:u w:val="none" w:color="auto"/>
        </w:rPr>
      </w:pPr>
      <w:r>
        <w:rPr>
          <w:rFonts w:hint="eastAsia" w:ascii="仿宋" w:hAnsi="仿宋" w:eastAsia="仿宋" w:cs="仿宋"/>
          <w:b/>
          <w:bCs/>
          <w:color w:val="auto"/>
          <w:kern w:val="0"/>
          <w:sz w:val="30"/>
          <w:szCs w:val="30"/>
          <w:highlight w:val="none"/>
          <w:u w:val="none" w:color="auto"/>
          <w:lang w:val="en-US" w:eastAsia="zh-CN"/>
        </w:rPr>
        <w:t>第一条</w:t>
      </w:r>
      <w:r>
        <w:rPr>
          <w:rFonts w:hint="eastAsia" w:ascii="仿宋" w:hAnsi="仿宋" w:eastAsia="仿宋" w:cs="仿宋"/>
          <w:b w:val="0"/>
          <w:bCs w:val="0"/>
          <w:color w:val="auto"/>
          <w:kern w:val="0"/>
          <w:sz w:val="30"/>
          <w:szCs w:val="30"/>
          <w:highlight w:val="none"/>
          <w:u w:val="none" w:color="auto"/>
          <w:lang w:val="en-US" w:eastAsia="zh-CN"/>
        </w:rPr>
        <w:t xml:space="preserve">  为加强住房公积金贷款管理，规范住房公积金贷款行为，防范住房公积金贷款风险，根据《中华人民共和国民法典》、《住房公积金管理条例》（以下简称《条例》）、《住房公积金个人住房贷款业务规范》、《内蒙古自治区住房公积金贷款管理办法》等相关法律、法规和行业标准规范，结合巴彦淖尔市实际，制定本细则。</w:t>
      </w:r>
    </w:p>
    <w:p>
      <w:pPr>
        <w:keepNext w:val="0"/>
        <w:keepLines w:val="0"/>
        <w:pageBreakBefore w:val="0"/>
        <w:widowControl w:val="0"/>
        <w:kinsoku/>
        <w:wordWrap/>
        <w:overflowPunct/>
        <w:topLinePunct/>
        <w:autoSpaceDE/>
        <w:autoSpaceDN/>
        <w:bidi w:val="0"/>
        <w:adjustRightInd/>
        <w:snapToGrid/>
        <w:spacing w:line="580" w:lineRule="exact"/>
        <w:ind w:firstLine="602" w:firstLineChars="200"/>
        <w:textAlignment w:val="auto"/>
        <w:rPr>
          <w:rFonts w:hint="eastAsia" w:ascii="仿宋" w:hAnsi="仿宋" w:eastAsia="仿宋" w:cs="仿宋"/>
          <w:b w:val="0"/>
          <w:bCs w:val="0"/>
          <w:color w:val="auto"/>
          <w:kern w:val="0"/>
          <w:sz w:val="30"/>
          <w:szCs w:val="30"/>
          <w:highlight w:val="none"/>
          <w:u w:val="none" w:color="auto"/>
          <w:lang w:val="en-US" w:eastAsia="zh-CN"/>
        </w:rPr>
      </w:pPr>
      <w:r>
        <w:rPr>
          <w:rFonts w:hint="eastAsia" w:ascii="仿宋" w:hAnsi="仿宋" w:eastAsia="仿宋" w:cs="仿宋"/>
          <w:b/>
          <w:bCs/>
          <w:color w:val="auto"/>
          <w:kern w:val="0"/>
          <w:sz w:val="30"/>
          <w:szCs w:val="30"/>
          <w:highlight w:val="none"/>
          <w:u w:val="none" w:color="auto"/>
          <w:lang w:val="en-US" w:eastAsia="zh-CN"/>
        </w:rPr>
        <w:t>第二条</w:t>
      </w:r>
      <w:r>
        <w:rPr>
          <w:rFonts w:hint="eastAsia" w:ascii="仿宋" w:hAnsi="仿宋" w:eastAsia="仿宋" w:cs="仿宋"/>
          <w:b w:val="0"/>
          <w:bCs w:val="0"/>
          <w:color w:val="auto"/>
          <w:kern w:val="0"/>
          <w:sz w:val="30"/>
          <w:szCs w:val="30"/>
          <w:highlight w:val="none"/>
          <w:u w:val="none" w:color="auto"/>
          <w:lang w:val="en-US" w:eastAsia="zh-CN"/>
        </w:rPr>
        <w:t xml:space="preserve">  本细则所称住房公积金贷款（以下简称公积金贷款），是指住房公积金中心及其分支机构（以下简称公积金中心）运用住房公积金，</w:t>
      </w:r>
      <w:r>
        <w:rPr>
          <w:rFonts w:hint="eastAsia" w:ascii="仿宋" w:hAnsi="仿宋" w:eastAsia="仿宋" w:cs="仿宋"/>
          <w:b w:val="0"/>
          <w:bCs w:val="0"/>
          <w:color w:val="auto"/>
          <w:kern w:val="0"/>
          <w:sz w:val="30"/>
          <w:szCs w:val="30"/>
          <w:highlight w:val="none"/>
          <w:u w:val="none" w:color="auto"/>
        </w:rPr>
        <w:t>委托</w:t>
      </w:r>
      <w:r>
        <w:rPr>
          <w:rFonts w:hint="eastAsia" w:ascii="仿宋" w:hAnsi="仿宋" w:eastAsia="仿宋" w:cs="仿宋"/>
          <w:b w:val="0"/>
          <w:bCs w:val="0"/>
          <w:color w:val="auto"/>
          <w:kern w:val="0"/>
          <w:sz w:val="30"/>
          <w:szCs w:val="30"/>
          <w:highlight w:val="none"/>
          <w:u w:val="none" w:color="auto"/>
          <w:lang w:val="en-US" w:eastAsia="zh-CN"/>
        </w:rPr>
        <w:t>受委托办理住房公积金</w:t>
      </w:r>
      <w:r>
        <w:rPr>
          <w:rFonts w:hint="eastAsia" w:ascii="仿宋" w:hAnsi="仿宋" w:eastAsia="仿宋" w:cs="仿宋"/>
          <w:b w:val="0"/>
          <w:bCs w:val="0"/>
          <w:color w:val="auto"/>
          <w:kern w:val="0"/>
          <w:sz w:val="30"/>
          <w:szCs w:val="30"/>
          <w:highlight w:val="none"/>
          <w:u w:val="none" w:color="auto"/>
        </w:rPr>
        <w:t>贷款</w:t>
      </w:r>
      <w:r>
        <w:rPr>
          <w:rFonts w:hint="eastAsia" w:ascii="仿宋" w:hAnsi="仿宋" w:eastAsia="仿宋" w:cs="仿宋"/>
          <w:b w:val="0"/>
          <w:bCs w:val="0"/>
          <w:color w:val="auto"/>
          <w:kern w:val="0"/>
          <w:sz w:val="30"/>
          <w:szCs w:val="30"/>
          <w:highlight w:val="none"/>
          <w:u w:val="none" w:color="auto"/>
          <w:lang w:val="en-US" w:eastAsia="zh-CN"/>
        </w:rPr>
        <w:t>业务的商业</w:t>
      </w:r>
      <w:r>
        <w:rPr>
          <w:rFonts w:hint="eastAsia" w:ascii="仿宋" w:hAnsi="仿宋" w:eastAsia="仿宋" w:cs="仿宋"/>
          <w:b w:val="0"/>
          <w:bCs w:val="0"/>
          <w:color w:val="auto"/>
          <w:kern w:val="0"/>
          <w:sz w:val="30"/>
          <w:szCs w:val="30"/>
          <w:highlight w:val="none"/>
          <w:u w:val="none" w:color="auto"/>
        </w:rPr>
        <w:t>银行</w:t>
      </w:r>
      <w:r>
        <w:rPr>
          <w:rFonts w:hint="eastAsia" w:ascii="仿宋" w:hAnsi="仿宋" w:eastAsia="仿宋" w:cs="仿宋"/>
          <w:b w:val="0"/>
          <w:bCs w:val="0"/>
          <w:color w:val="auto"/>
          <w:kern w:val="0"/>
          <w:sz w:val="30"/>
          <w:szCs w:val="30"/>
          <w:highlight w:val="none"/>
          <w:u w:val="none" w:color="auto"/>
          <w:lang w:eastAsia="zh-CN"/>
        </w:rPr>
        <w:t>（</w:t>
      </w:r>
      <w:r>
        <w:rPr>
          <w:rFonts w:hint="eastAsia" w:ascii="仿宋" w:hAnsi="仿宋" w:eastAsia="仿宋" w:cs="仿宋"/>
          <w:b w:val="0"/>
          <w:bCs w:val="0"/>
          <w:color w:val="auto"/>
          <w:kern w:val="0"/>
          <w:sz w:val="30"/>
          <w:szCs w:val="30"/>
          <w:highlight w:val="none"/>
          <w:u w:val="none" w:color="auto"/>
          <w:lang w:val="en-US" w:eastAsia="zh-CN"/>
        </w:rPr>
        <w:t>以下简称受委托银行</w:t>
      </w:r>
      <w:r>
        <w:rPr>
          <w:rFonts w:hint="eastAsia" w:ascii="仿宋" w:hAnsi="仿宋" w:eastAsia="仿宋" w:cs="仿宋"/>
          <w:b w:val="0"/>
          <w:bCs w:val="0"/>
          <w:color w:val="auto"/>
          <w:kern w:val="0"/>
          <w:sz w:val="30"/>
          <w:szCs w:val="30"/>
          <w:highlight w:val="none"/>
          <w:u w:val="none" w:color="auto"/>
          <w:lang w:eastAsia="zh-CN"/>
        </w:rPr>
        <w:t>）</w:t>
      </w:r>
      <w:r>
        <w:rPr>
          <w:rFonts w:hint="eastAsia" w:ascii="仿宋" w:hAnsi="仿宋" w:eastAsia="仿宋" w:cs="仿宋"/>
          <w:b w:val="0"/>
          <w:bCs w:val="0"/>
          <w:color w:val="auto"/>
          <w:kern w:val="0"/>
          <w:sz w:val="30"/>
          <w:szCs w:val="30"/>
          <w:highlight w:val="none"/>
          <w:u w:val="none" w:color="auto"/>
          <w:lang w:val="en-US" w:eastAsia="zh-CN"/>
        </w:rPr>
        <w:t>向提出申请且经审核符合条件的住房公积金缴存人发放的，用于购买、建造、翻建、大修自住住房的个人住房贷款。</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公积金贷款不得用于购买商业用房、办公用房、投资</w:t>
      </w:r>
      <w:r>
        <w:rPr>
          <w:rFonts w:hint="eastAsia" w:ascii="仿宋" w:hAnsi="仿宋" w:eastAsia="仿宋" w:cs="仿宋"/>
          <w:b w:val="0"/>
          <w:bCs w:val="0"/>
          <w:color w:val="auto"/>
          <w:kern w:val="0"/>
          <w:sz w:val="30"/>
          <w:szCs w:val="30"/>
          <w:highlight w:val="none"/>
          <w:u w:val="none" w:color="auto"/>
          <w:lang w:eastAsia="zh-CN"/>
        </w:rPr>
        <w:t>、</w:t>
      </w:r>
      <w:r>
        <w:rPr>
          <w:rFonts w:hint="eastAsia" w:ascii="仿宋" w:hAnsi="仿宋" w:eastAsia="仿宋" w:cs="仿宋"/>
          <w:b w:val="0"/>
          <w:bCs w:val="0"/>
          <w:color w:val="auto"/>
          <w:kern w:val="0"/>
          <w:sz w:val="30"/>
          <w:szCs w:val="30"/>
          <w:highlight w:val="none"/>
          <w:u w:val="none" w:color="auto"/>
          <w:lang w:val="en-US" w:eastAsia="zh-CN"/>
        </w:rPr>
        <w:t>公寓</w:t>
      </w:r>
      <w:r>
        <w:rPr>
          <w:rFonts w:hint="eastAsia" w:ascii="仿宋" w:hAnsi="仿宋" w:eastAsia="仿宋" w:cs="仿宋"/>
          <w:b w:val="0"/>
          <w:bCs w:val="0"/>
          <w:color w:val="auto"/>
          <w:kern w:val="0"/>
          <w:sz w:val="30"/>
          <w:szCs w:val="30"/>
          <w:highlight w:val="none"/>
          <w:u w:val="none" w:color="auto"/>
        </w:rPr>
        <w:t>等其他用途。</w:t>
      </w:r>
    </w:p>
    <w:p>
      <w:pPr>
        <w:keepNext w:val="0"/>
        <w:keepLines w:val="0"/>
        <w:pageBreakBefore w:val="0"/>
        <w:widowControl w:val="0"/>
        <w:kinsoku/>
        <w:wordWrap/>
        <w:overflowPunct/>
        <w:topLinePunct/>
        <w:autoSpaceDE/>
        <w:autoSpaceDN/>
        <w:bidi w:val="0"/>
        <w:adjustRightInd/>
        <w:snapToGrid/>
        <w:spacing w:line="580" w:lineRule="exact"/>
        <w:ind w:firstLine="602"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bCs/>
          <w:color w:val="auto"/>
          <w:kern w:val="0"/>
          <w:sz w:val="30"/>
          <w:szCs w:val="30"/>
          <w:highlight w:val="none"/>
          <w:u w:val="none" w:color="auto"/>
        </w:rPr>
        <w:t>第三条</w:t>
      </w:r>
      <w:r>
        <w:rPr>
          <w:rFonts w:hint="eastAsia" w:ascii="仿宋" w:hAnsi="仿宋" w:eastAsia="仿宋" w:cs="仿宋"/>
          <w:b w:val="0"/>
          <w:bCs w:val="0"/>
          <w:color w:val="auto"/>
          <w:kern w:val="0"/>
          <w:sz w:val="30"/>
          <w:szCs w:val="30"/>
          <w:highlight w:val="none"/>
          <w:u w:val="none" w:color="auto"/>
          <w:lang w:val="en-US" w:eastAsia="zh-CN"/>
        </w:rPr>
        <w:t xml:space="preserve">  </w:t>
      </w:r>
      <w:r>
        <w:rPr>
          <w:rFonts w:hint="eastAsia" w:ascii="仿宋" w:hAnsi="仿宋" w:eastAsia="仿宋" w:cs="仿宋"/>
          <w:b w:val="0"/>
          <w:bCs w:val="0"/>
          <w:color w:val="auto"/>
          <w:kern w:val="0"/>
          <w:sz w:val="30"/>
          <w:szCs w:val="30"/>
          <w:highlight w:val="none"/>
          <w:u w:val="none" w:color="auto"/>
        </w:rPr>
        <w:t>本</w:t>
      </w:r>
      <w:r>
        <w:rPr>
          <w:rFonts w:hint="eastAsia" w:ascii="仿宋" w:hAnsi="仿宋" w:eastAsia="仿宋" w:cs="仿宋"/>
          <w:b w:val="0"/>
          <w:bCs w:val="0"/>
          <w:color w:val="auto"/>
          <w:kern w:val="0"/>
          <w:sz w:val="30"/>
          <w:szCs w:val="30"/>
          <w:highlight w:val="none"/>
          <w:u w:val="none" w:color="auto"/>
          <w:lang w:val="en-US" w:eastAsia="zh-CN"/>
        </w:rPr>
        <w:t>细则</w:t>
      </w:r>
      <w:r>
        <w:rPr>
          <w:rFonts w:hint="eastAsia" w:ascii="仿宋" w:hAnsi="仿宋" w:eastAsia="仿宋" w:cs="仿宋"/>
          <w:b w:val="0"/>
          <w:bCs w:val="0"/>
          <w:color w:val="auto"/>
          <w:kern w:val="0"/>
          <w:sz w:val="30"/>
          <w:szCs w:val="30"/>
          <w:highlight w:val="none"/>
          <w:u w:val="none" w:color="auto"/>
        </w:rPr>
        <w:t>适用于</w:t>
      </w:r>
      <w:r>
        <w:rPr>
          <w:rFonts w:hint="eastAsia" w:ascii="仿宋" w:hAnsi="仿宋" w:eastAsia="仿宋" w:cs="仿宋"/>
          <w:b w:val="0"/>
          <w:bCs w:val="0"/>
          <w:color w:val="auto"/>
          <w:kern w:val="0"/>
          <w:sz w:val="30"/>
          <w:szCs w:val="30"/>
          <w:highlight w:val="none"/>
          <w:u w:val="none" w:color="auto"/>
          <w:lang w:val="en-US" w:eastAsia="zh-CN"/>
        </w:rPr>
        <w:t>巴彦淖尔市</w:t>
      </w:r>
      <w:r>
        <w:rPr>
          <w:rFonts w:hint="eastAsia" w:ascii="仿宋" w:hAnsi="仿宋" w:eastAsia="仿宋" w:cs="仿宋"/>
          <w:b w:val="0"/>
          <w:bCs w:val="0"/>
          <w:color w:val="auto"/>
          <w:kern w:val="0"/>
          <w:sz w:val="30"/>
          <w:szCs w:val="30"/>
          <w:highlight w:val="none"/>
          <w:u w:val="none" w:color="auto"/>
        </w:rPr>
        <w:t>行政区域内公积金贷款</w:t>
      </w:r>
      <w:r>
        <w:rPr>
          <w:rFonts w:hint="eastAsia" w:ascii="仿宋" w:hAnsi="仿宋" w:eastAsia="仿宋" w:cs="仿宋"/>
          <w:b w:val="0"/>
          <w:bCs w:val="0"/>
          <w:color w:val="auto"/>
          <w:kern w:val="0"/>
          <w:sz w:val="30"/>
          <w:szCs w:val="30"/>
          <w:highlight w:val="none"/>
          <w:u w:val="none" w:color="auto"/>
          <w:lang w:val="en-US" w:eastAsia="zh-CN"/>
        </w:rPr>
        <w:t>申请、发放、偿还等</w:t>
      </w:r>
      <w:r>
        <w:rPr>
          <w:rFonts w:hint="eastAsia" w:ascii="仿宋" w:hAnsi="仿宋" w:eastAsia="仿宋" w:cs="仿宋"/>
          <w:b w:val="0"/>
          <w:bCs w:val="0"/>
          <w:color w:val="auto"/>
          <w:kern w:val="0"/>
          <w:sz w:val="30"/>
          <w:szCs w:val="30"/>
          <w:highlight w:val="none"/>
          <w:u w:val="none" w:color="auto"/>
        </w:rPr>
        <w:t>管理。</w:t>
      </w:r>
    </w:p>
    <w:p>
      <w:pPr>
        <w:keepNext w:val="0"/>
        <w:keepLines w:val="0"/>
        <w:pageBreakBefore w:val="0"/>
        <w:widowControl w:val="0"/>
        <w:kinsoku/>
        <w:wordWrap/>
        <w:overflowPunct/>
        <w:topLinePunct/>
        <w:autoSpaceDE/>
        <w:autoSpaceDN/>
        <w:bidi w:val="0"/>
        <w:adjustRightInd/>
        <w:snapToGrid/>
        <w:spacing w:line="580" w:lineRule="exact"/>
        <w:ind w:firstLine="602" w:firstLineChars="200"/>
        <w:textAlignment w:val="auto"/>
        <w:rPr>
          <w:rFonts w:hint="eastAsia" w:ascii="仿宋" w:hAnsi="仿宋" w:eastAsia="仿宋" w:cs="仿宋"/>
          <w:b w:val="0"/>
          <w:bCs w:val="0"/>
          <w:color w:val="auto"/>
          <w:kern w:val="0"/>
          <w:sz w:val="30"/>
          <w:szCs w:val="30"/>
          <w:highlight w:val="none"/>
          <w:u w:val="none" w:color="auto"/>
          <w:lang w:eastAsia="zh-CN"/>
        </w:rPr>
      </w:pPr>
      <w:r>
        <w:rPr>
          <w:rFonts w:hint="eastAsia" w:ascii="仿宋" w:hAnsi="仿宋" w:eastAsia="仿宋" w:cs="仿宋"/>
          <w:b/>
          <w:bCs/>
          <w:color w:val="auto"/>
          <w:kern w:val="0"/>
          <w:sz w:val="30"/>
          <w:szCs w:val="30"/>
          <w:highlight w:val="none"/>
          <w:u w:val="none" w:color="auto"/>
        </w:rPr>
        <w:t>第四条</w:t>
      </w:r>
      <w:r>
        <w:rPr>
          <w:rFonts w:hint="eastAsia" w:ascii="仿宋" w:hAnsi="仿宋" w:eastAsia="仿宋" w:cs="仿宋"/>
          <w:b w:val="0"/>
          <w:bCs w:val="0"/>
          <w:color w:val="auto"/>
          <w:kern w:val="0"/>
          <w:sz w:val="30"/>
          <w:szCs w:val="30"/>
          <w:highlight w:val="none"/>
          <w:u w:val="none" w:color="auto"/>
        </w:rPr>
        <w:t xml:space="preserve"> </w:t>
      </w:r>
      <w:r>
        <w:rPr>
          <w:rFonts w:hint="eastAsia" w:ascii="仿宋" w:hAnsi="仿宋" w:eastAsia="仿宋" w:cs="仿宋"/>
          <w:b w:val="0"/>
          <w:bCs w:val="0"/>
          <w:color w:val="auto"/>
          <w:kern w:val="0"/>
          <w:sz w:val="30"/>
          <w:szCs w:val="30"/>
          <w:highlight w:val="none"/>
          <w:u w:val="none" w:color="auto"/>
          <w:lang w:val="en-US" w:eastAsia="zh-CN"/>
        </w:rPr>
        <w:t xml:space="preserve"> 巴彦淖尔市</w:t>
      </w:r>
      <w:r>
        <w:rPr>
          <w:rFonts w:hint="eastAsia" w:ascii="仿宋" w:hAnsi="仿宋" w:eastAsia="仿宋" w:cs="仿宋"/>
          <w:b w:val="0"/>
          <w:bCs w:val="0"/>
          <w:color w:val="auto"/>
          <w:kern w:val="0"/>
          <w:sz w:val="30"/>
          <w:szCs w:val="30"/>
          <w:highlight w:val="none"/>
          <w:u w:val="none" w:color="auto"/>
          <w:lang w:eastAsia="zh-CN"/>
        </w:rPr>
        <w:t>住房城乡建设</w:t>
      </w:r>
      <w:r>
        <w:rPr>
          <w:rFonts w:hint="eastAsia" w:ascii="仿宋" w:hAnsi="仿宋" w:eastAsia="仿宋" w:cs="仿宋"/>
          <w:b w:val="0"/>
          <w:bCs w:val="0"/>
          <w:color w:val="auto"/>
          <w:kern w:val="0"/>
          <w:sz w:val="30"/>
          <w:szCs w:val="30"/>
          <w:highlight w:val="none"/>
          <w:u w:val="none" w:color="auto"/>
          <w:lang w:val="en-US" w:eastAsia="zh-CN"/>
        </w:rPr>
        <w:t>管理</w:t>
      </w:r>
      <w:r>
        <w:rPr>
          <w:rFonts w:hint="eastAsia" w:ascii="仿宋" w:hAnsi="仿宋" w:eastAsia="仿宋" w:cs="仿宋"/>
          <w:b w:val="0"/>
          <w:bCs w:val="0"/>
          <w:color w:val="auto"/>
          <w:kern w:val="0"/>
          <w:sz w:val="30"/>
          <w:szCs w:val="30"/>
          <w:highlight w:val="none"/>
          <w:u w:val="none" w:color="auto"/>
        </w:rPr>
        <w:t>部门会</w:t>
      </w:r>
      <w:r>
        <w:rPr>
          <w:rFonts w:hint="eastAsia" w:ascii="仿宋" w:hAnsi="仿宋" w:eastAsia="仿宋" w:cs="仿宋"/>
          <w:b w:val="0"/>
          <w:bCs w:val="0"/>
          <w:color w:val="auto"/>
          <w:kern w:val="0"/>
          <w:sz w:val="30"/>
          <w:szCs w:val="30"/>
          <w:highlight w:val="none"/>
          <w:u w:val="none" w:color="auto"/>
          <w:lang w:eastAsia="zh-CN"/>
        </w:rPr>
        <w:t>同</w:t>
      </w:r>
      <w:r>
        <w:rPr>
          <w:rFonts w:hint="eastAsia" w:ascii="仿宋" w:hAnsi="仿宋" w:eastAsia="仿宋" w:cs="仿宋"/>
          <w:b w:val="0"/>
          <w:bCs w:val="0"/>
          <w:color w:val="auto"/>
          <w:kern w:val="0"/>
          <w:sz w:val="30"/>
          <w:szCs w:val="30"/>
          <w:highlight w:val="none"/>
          <w:u w:val="none" w:color="auto"/>
          <w:lang w:val="en-US" w:eastAsia="zh-CN"/>
        </w:rPr>
        <w:t>巴彦淖尔市</w:t>
      </w:r>
      <w:r>
        <w:rPr>
          <w:rFonts w:hint="eastAsia" w:ascii="仿宋" w:hAnsi="仿宋" w:eastAsia="仿宋" w:cs="仿宋"/>
          <w:b w:val="0"/>
          <w:bCs w:val="0"/>
          <w:color w:val="auto"/>
          <w:kern w:val="0"/>
          <w:sz w:val="30"/>
          <w:szCs w:val="30"/>
          <w:highlight w:val="none"/>
          <w:u w:val="none" w:color="auto"/>
          <w:lang w:eastAsia="zh-CN"/>
        </w:rPr>
        <w:t>财政部门以及人民银行</w:t>
      </w:r>
      <w:r>
        <w:rPr>
          <w:rFonts w:hint="eastAsia" w:ascii="仿宋" w:hAnsi="仿宋" w:eastAsia="仿宋" w:cs="仿宋"/>
          <w:b w:val="0"/>
          <w:bCs w:val="0"/>
          <w:color w:val="auto"/>
          <w:kern w:val="0"/>
          <w:sz w:val="30"/>
          <w:szCs w:val="30"/>
          <w:highlight w:val="none"/>
          <w:u w:val="none" w:color="auto"/>
          <w:lang w:val="en-US" w:eastAsia="zh-CN"/>
        </w:rPr>
        <w:t>巴彦淖尔市</w:t>
      </w:r>
      <w:r>
        <w:rPr>
          <w:rFonts w:hint="eastAsia" w:ascii="仿宋" w:hAnsi="仿宋" w:eastAsia="仿宋" w:cs="仿宋"/>
          <w:b w:val="0"/>
          <w:bCs w:val="0"/>
          <w:color w:val="auto"/>
          <w:kern w:val="0"/>
          <w:sz w:val="30"/>
          <w:szCs w:val="30"/>
          <w:highlight w:val="none"/>
          <w:u w:val="none" w:color="auto"/>
          <w:lang w:eastAsia="zh-CN"/>
        </w:rPr>
        <w:t>中心支行负责</w:t>
      </w:r>
      <w:r>
        <w:rPr>
          <w:rFonts w:hint="eastAsia" w:ascii="仿宋" w:hAnsi="仿宋" w:eastAsia="仿宋" w:cs="仿宋"/>
          <w:b w:val="0"/>
          <w:bCs w:val="0"/>
          <w:color w:val="auto"/>
          <w:kern w:val="0"/>
          <w:sz w:val="30"/>
          <w:szCs w:val="30"/>
          <w:highlight w:val="none"/>
          <w:u w:val="none" w:color="auto"/>
          <w:lang w:val="en-US" w:eastAsia="zh-CN"/>
        </w:rPr>
        <w:t>巴彦淖尔市</w:t>
      </w:r>
      <w:r>
        <w:rPr>
          <w:rFonts w:hint="eastAsia" w:ascii="仿宋" w:hAnsi="仿宋" w:eastAsia="仿宋" w:cs="仿宋"/>
          <w:b w:val="0"/>
          <w:bCs w:val="0"/>
          <w:color w:val="auto"/>
          <w:kern w:val="0"/>
          <w:sz w:val="30"/>
          <w:szCs w:val="30"/>
          <w:highlight w:val="none"/>
          <w:u w:val="none" w:color="auto"/>
          <w:lang w:eastAsia="zh-CN"/>
        </w:rPr>
        <w:t>行政区域内住房公积金</w:t>
      </w:r>
      <w:r>
        <w:rPr>
          <w:rFonts w:hint="eastAsia" w:ascii="仿宋" w:hAnsi="仿宋" w:eastAsia="仿宋" w:cs="仿宋"/>
          <w:b w:val="0"/>
          <w:bCs w:val="0"/>
          <w:color w:val="auto"/>
          <w:kern w:val="0"/>
          <w:sz w:val="30"/>
          <w:szCs w:val="30"/>
          <w:highlight w:val="none"/>
          <w:u w:val="none" w:color="auto"/>
          <w:lang w:val="en-US" w:eastAsia="zh-CN"/>
        </w:rPr>
        <w:t>贷款</w:t>
      </w:r>
      <w:r>
        <w:rPr>
          <w:rFonts w:hint="eastAsia" w:ascii="仿宋" w:hAnsi="仿宋" w:eastAsia="仿宋" w:cs="仿宋"/>
          <w:b w:val="0"/>
          <w:bCs w:val="0"/>
          <w:color w:val="auto"/>
          <w:kern w:val="0"/>
          <w:sz w:val="30"/>
          <w:szCs w:val="30"/>
          <w:highlight w:val="none"/>
          <w:u w:val="none" w:color="auto"/>
          <w:lang w:eastAsia="zh-CN"/>
        </w:rPr>
        <w:t>法规、政策执行情况的监督管理。</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lang w:val="en-US" w:eastAsia="zh-CN"/>
        </w:rPr>
      </w:pPr>
      <w:r>
        <w:rPr>
          <w:rFonts w:hint="eastAsia" w:ascii="仿宋" w:hAnsi="仿宋" w:eastAsia="仿宋" w:cs="仿宋"/>
          <w:b w:val="0"/>
          <w:bCs w:val="0"/>
          <w:color w:val="auto"/>
          <w:kern w:val="0"/>
          <w:sz w:val="30"/>
          <w:szCs w:val="30"/>
          <w:highlight w:val="none"/>
          <w:u w:val="none" w:color="auto"/>
          <w:lang w:val="en-US" w:eastAsia="zh-CN"/>
        </w:rPr>
        <w:t>巴彦淖尔市</w:t>
      </w:r>
      <w:r>
        <w:rPr>
          <w:rFonts w:hint="eastAsia" w:ascii="仿宋" w:hAnsi="仿宋" w:eastAsia="仿宋" w:cs="仿宋"/>
          <w:b w:val="0"/>
          <w:bCs w:val="0"/>
          <w:color w:val="auto"/>
          <w:kern w:val="0"/>
          <w:sz w:val="30"/>
          <w:szCs w:val="30"/>
          <w:highlight w:val="none"/>
          <w:u w:val="none" w:color="auto"/>
        </w:rPr>
        <w:t>住房</w:t>
      </w:r>
      <w:r>
        <w:rPr>
          <w:rFonts w:hint="eastAsia" w:ascii="仿宋" w:hAnsi="仿宋" w:eastAsia="仿宋" w:cs="仿宋"/>
          <w:b w:val="0"/>
          <w:bCs w:val="0"/>
          <w:color w:val="auto"/>
          <w:kern w:val="0"/>
          <w:sz w:val="30"/>
          <w:szCs w:val="30"/>
          <w:highlight w:val="none"/>
          <w:u w:val="none" w:color="auto"/>
          <w:lang w:eastAsia="zh-CN"/>
        </w:rPr>
        <w:t>公积金管理委员会（以下简称公积金管委会）</w:t>
      </w:r>
      <w:r>
        <w:rPr>
          <w:rFonts w:hint="eastAsia" w:ascii="仿宋" w:hAnsi="仿宋" w:eastAsia="仿宋" w:cs="仿宋"/>
          <w:b w:val="0"/>
          <w:bCs w:val="0"/>
          <w:color w:val="auto"/>
          <w:kern w:val="0"/>
          <w:sz w:val="30"/>
          <w:szCs w:val="30"/>
          <w:highlight w:val="none"/>
          <w:u w:val="none" w:color="auto"/>
          <w:lang w:val="en-US" w:eastAsia="zh-CN"/>
        </w:rPr>
        <w:t>及</w:t>
      </w:r>
      <w:r>
        <w:rPr>
          <w:rFonts w:hint="eastAsia" w:ascii="仿宋" w:hAnsi="仿宋" w:eastAsia="仿宋" w:cs="仿宋"/>
          <w:b w:val="0"/>
          <w:bCs w:val="0"/>
          <w:color w:val="auto"/>
          <w:kern w:val="0"/>
          <w:sz w:val="30"/>
          <w:szCs w:val="30"/>
          <w:highlight w:val="none"/>
          <w:u w:val="none" w:color="auto"/>
          <w:lang w:eastAsia="zh-CN"/>
        </w:rPr>
        <w:t>公积金中心，按照《条例》、《内蒙古自治区住房公积金贷款管理</w:t>
      </w:r>
      <w:r>
        <w:rPr>
          <w:rFonts w:hint="eastAsia" w:ascii="仿宋" w:hAnsi="仿宋" w:eastAsia="仿宋" w:cs="仿宋"/>
          <w:b w:val="0"/>
          <w:bCs w:val="0"/>
          <w:color w:val="auto"/>
          <w:kern w:val="0"/>
          <w:sz w:val="30"/>
          <w:szCs w:val="30"/>
          <w:highlight w:val="none"/>
          <w:u w:val="none" w:color="auto"/>
          <w:lang w:val="en-US" w:eastAsia="zh-CN"/>
        </w:rPr>
        <w:t>办法</w:t>
      </w:r>
      <w:r>
        <w:rPr>
          <w:rFonts w:hint="eastAsia" w:ascii="仿宋" w:hAnsi="仿宋" w:eastAsia="仿宋" w:cs="仿宋"/>
          <w:b w:val="0"/>
          <w:bCs w:val="0"/>
          <w:color w:val="auto"/>
          <w:kern w:val="0"/>
          <w:sz w:val="30"/>
          <w:szCs w:val="30"/>
          <w:highlight w:val="none"/>
          <w:u w:val="none" w:color="auto"/>
          <w:lang w:eastAsia="zh-CN"/>
        </w:rPr>
        <w:t>》和本</w:t>
      </w:r>
      <w:r>
        <w:rPr>
          <w:rFonts w:hint="eastAsia" w:ascii="仿宋" w:hAnsi="仿宋" w:eastAsia="仿宋" w:cs="仿宋"/>
          <w:b w:val="0"/>
          <w:bCs w:val="0"/>
          <w:color w:val="auto"/>
          <w:kern w:val="0"/>
          <w:sz w:val="30"/>
          <w:szCs w:val="30"/>
          <w:highlight w:val="none"/>
          <w:u w:val="none" w:color="auto"/>
          <w:lang w:val="en-US" w:eastAsia="zh-CN"/>
        </w:rPr>
        <w:t>细则</w:t>
      </w:r>
      <w:r>
        <w:rPr>
          <w:rFonts w:hint="eastAsia" w:ascii="仿宋" w:hAnsi="仿宋" w:eastAsia="仿宋" w:cs="仿宋"/>
          <w:b w:val="0"/>
          <w:bCs w:val="0"/>
          <w:color w:val="auto"/>
          <w:kern w:val="0"/>
          <w:sz w:val="30"/>
          <w:szCs w:val="30"/>
          <w:highlight w:val="none"/>
          <w:u w:val="none" w:color="auto"/>
          <w:lang w:eastAsia="zh-CN"/>
        </w:rPr>
        <w:t>规定负责所辖范围内公积金</w:t>
      </w:r>
      <w:r>
        <w:rPr>
          <w:rFonts w:hint="eastAsia" w:ascii="仿宋" w:hAnsi="仿宋" w:eastAsia="仿宋" w:cs="仿宋"/>
          <w:b w:val="0"/>
          <w:bCs w:val="0"/>
          <w:color w:val="auto"/>
          <w:kern w:val="0"/>
          <w:sz w:val="30"/>
          <w:szCs w:val="30"/>
          <w:highlight w:val="none"/>
          <w:u w:val="none" w:color="auto"/>
          <w:lang w:val="en-US" w:eastAsia="zh-CN"/>
        </w:rPr>
        <w:t>贷款</w:t>
      </w:r>
      <w:r>
        <w:rPr>
          <w:rFonts w:hint="eastAsia" w:ascii="仿宋" w:hAnsi="仿宋" w:eastAsia="仿宋" w:cs="仿宋"/>
          <w:b w:val="0"/>
          <w:bCs w:val="0"/>
          <w:color w:val="auto"/>
          <w:kern w:val="0"/>
          <w:sz w:val="30"/>
          <w:szCs w:val="30"/>
          <w:highlight w:val="none"/>
          <w:u w:val="none" w:color="auto"/>
          <w:lang w:eastAsia="zh-CN"/>
        </w:rPr>
        <w:t>管理。公积金</w:t>
      </w:r>
      <w:r>
        <w:rPr>
          <w:rFonts w:hint="eastAsia" w:ascii="仿宋" w:hAnsi="仿宋" w:eastAsia="仿宋" w:cs="仿宋"/>
          <w:b w:val="0"/>
          <w:bCs w:val="0"/>
          <w:color w:val="auto"/>
          <w:kern w:val="0"/>
          <w:sz w:val="30"/>
          <w:szCs w:val="30"/>
          <w:highlight w:val="none"/>
          <w:u w:val="none" w:color="auto"/>
          <w:lang w:val="en-US" w:eastAsia="zh-CN"/>
        </w:rPr>
        <w:t>贷款风险由公积金中心承担。</w:t>
      </w:r>
    </w:p>
    <w:p>
      <w:pPr>
        <w:keepNext w:val="0"/>
        <w:keepLines w:val="0"/>
        <w:pageBreakBefore w:val="0"/>
        <w:widowControl w:val="0"/>
        <w:kinsoku/>
        <w:wordWrap/>
        <w:overflowPunct/>
        <w:topLinePunct/>
        <w:autoSpaceDE/>
        <w:autoSpaceDN/>
        <w:bidi w:val="0"/>
        <w:adjustRightInd/>
        <w:snapToGrid/>
        <w:spacing w:line="580" w:lineRule="exact"/>
        <w:ind w:firstLine="602"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bCs/>
          <w:color w:val="auto"/>
          <w:kern w:val="0"/>
          <w:sz w:val="30"/>
          <w:szCs w:val="30"/>
          <w:highlight w:val="none"/>
          <w:u w:val="none" w:color="auto"/>
          <w:lang w:val="en-US" w:eastAsia="zh-CN"/>
        </w:rPr>
        <w:t>第五条</w:t>
      </w:r>
      <w:r>
        <w:rPr>
          <w:rFonts w:hint="eastAsia" w:ascii="仿宋" w:hAnsi="仿宋" w:eastAsia="仿宋" w:cs="仿宋"/>
          <w:b w:val="0"/>
          <w:bCs w:val="0"/>
          <w:color w:val="auto"/>
          <w:kern w:val="0"/>
          <w:sz w:val="30"/>
          <w:szCs w:val="30"/>
          <w:highlight w:val="none"/>
          <w:u w:val="none" w:color="auto"/>
          <w:lang w:val="en-US" w:eastAsia="zh-CN"/>
        </w:rPr>
        <w:t xml:space="preserve">  </w:t>
      </w:r>
      <w:r>
        <w:rPr>
          <w:rFonts w:hint="eastAsia" w:ascii="仿宋" w:hAnsi="仿宋" w:eastAsia="仿宋" w:cs="仿宋"/>
          <w:b w:val="0"/>
          <w:bCs w:val="0"/>
          <w:color w:val="auto"/>
          <w:kern w:val="0"/>
          <w:sz w:val="30"/>
          <w:szCs w:val="30"/>
          <w:highlight w:val="none"/>
          <w:u w:val="none" w:color="auto"/>
        </w:rPr>
        <w:t>公积金管委会应当按照</w:t>
      </w:r>
      <w:r>
        <w:rPr>
          <w:rFonts w:hint="eastAsia" w:ascii="仿宋" w:hAnsi="仿宋" w:eastAsia="仿宋" w:cs="仿宋"/>
          <w:b w:val="0"/>
          <w:bCs w:val="0"/>
          <w:color w:val="auto"/>
          <w:kern w:val="0"/>
          <w:sz w:val="30"/>
          <w:szCs w:val="30"/>
          <w:highlight w:val="none"/>
          <w:u w:val="none" w:color="auto"/>
          <w:lang w:eastAsia="zh-CN"/>
        </w:rPr>
        <w:t>相关</w:t>
      </w:r>
      <w:r>
        <w:rPr>
          <w:rFonts w:hint="eastAsia" w:ascii="仿宋" w:hAnsi="仿宋" w:eastAsia="仿宋" w:cs="仿宋"/>
          <w:b w:val="0"/>
          <w:bCs w:val="0"/>
          <w:color w:val="auto"/>
          <w:kern w:val="0"/>
          <w:sz w:val="30"/>
          <w:szCs w:val="30"/>
          <w:highlight w:val="none"/>
          <w:u w:val="none" w:color="auto"/>
        </w:rPr>
        <w:t>规定，</w:t>
      </w:r>
      <w:r>
        <w:rPr>
          <w:rFonts w:hint="eastAsia" w:ascii="仿宋" w:hAnsi="仿宋" w:eastAsia="仿宋" w:cs="仿宋"/>
          <w:b w:val="0"/>
          <w:bCs w:val="0"/>
          <w:color w:val="auto"/>
          <w:kern w:val="0"/>
          <w:sz w:val="30"/>
          <w:szCs w:val="30"/>
          <w:highlight w:val="none"/>
          <w:u w:val="none" w:color="auto"/>
          <w:lang w:eastAsia="zh-CN"/>
        </w:rPr>
        <w:t>确定</w:t>
      </w:r>
      <w:r>
        <w:rPr>
          <w:rFonts w:hint="eastAsia" w:ascii="仿宋" w:hAnsi="仿宋" w:eastAsia="仿宋" w:cs="仿宋"/>
          <w:b w:val="0"/>
          <w:bCs w:val="0"/>
          <w:color w:val="auto"/>
          <w:kern w:val="0"/>
          <w:sz w:val="30"/>
          <w:szCs w:val="30"/>
          <w:highlight w:val="none"/>
          <w:u w:val="none" w:color="auto"/>
        </w:rPr>
        <w:t>受委托银行</w:t>
      </w:r>
      <w:r>
        <w:rPr>
          <w:rFonts w:hint="eastAsia" w:ascii="仿宋" w:hAnsi="仿宋" w:eastAsia="仿宋" w:cs="仿宋"/>
          <w:b w:val="0"/>
          <w:bCs w:val="0"/>
          <w:color w:val="auto"/>
          <w:kern w:val="0"/>
          <w:sz w:val="30"/>
          <w:szCs w:val="30"/>
          <w:highlight w:val="none"/>
          <w:u w:val="none" w:color="auto"/>
          <w:lang w:eastAsia="zh-CN"/>
        </w:rPr>
        <w:t>，</w:t>
      </w:r>
      <w:r>
        <w:rPr>
          <w:rFonts w:hint="eastAsia" w:ascii="仿宋" w:hAnsi="仿宋" w:eastAsia="仿宋" w:cs="仿宋"/>
          <w:b w:val="0"/>
          <w:bCs w:val="0"/>
          <w:color w:val="auto"/>
          <w:kern w:val="0"/>
          <w:sz w:val="30"/>
          <w:szCs w:val="30"/>
          <w:highlight w:val="none"/>
          <w:u w:val="none" w:color="auto"/>
          <w:lang w:val="en-US" w:eastAsia="zh-CN"/>
        </w:rPr>
        <w:t>指导开展住房公积金贷款业务，并向自治区监管部门备案</w:t>
      </w:r>
      <w:r>
        <w:rPr>
          <w:rFonts w:hint="eastAsia" w:ascii="仿宋" w:hAnsi="仿宋" w:eastAsia="仿宋" w:cs="仿宋"/>
          <w:b w:val="0"/>
          <w:bCs w:val="0"/>
          <w:color w:val="auto"/>
          <w:kern w:val="0"/>
          <w:sz w:val="30"/>
          <w:szCs w:val="30"/>
          <w:highlight w:val="none"/>
          <w:u w:val="none" w:color="auto"/>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lang w:val="en-US" w:eastAsia="zh-CN"/>
        </w:rPr>
        <w:t>公积金中心应当与受委托银行签订委托合作协议，明确公积金贷款具体事宜，</w:t>
      </w:r>
      <w:r>
        <w:rPr>
          <w:rFonts w:hint="eastAsia" w:ascii="仿宋" w:hAnsi="仿宋" w:eastAsia="仿宋" w:cs="仿宋"/>
          <w:b w:val="0"/>
          <w:bCs w:val="0"/>
          <w:color w:val="auto"/>
          <w:kern w:val="0"/>
          <w:sz w:val="30"/>
          <w:szCs w:val="30"/>
          <w:highlight w:val="none"/>
          <w:u w:val="none" w:color="auto"/>
        </w:rPr>
        <w:t>委托贷款手续费按国家有关规定执行</w:t>
      </w:r>
      <w:r>
        <w:rPr>
          <w:rFonts w:hint="eastAsia" w:ascii="仿宋" w:hAnsi="仿宋" w:eastAsia="仿宋" w:cs="仿宋"/>
          <w:b w:val="0"/>
          <w:bCs w:val="0"/>
          <w:color w:val="auto"/>
          <w:kern w:val="0"/>
          <w:sz w:val="30"/>
          <w:szCs w:val="30"/>
          <w:highlight w:val="none"/>
          <w:u w:val="none" w:color="auto"/>
          <w:lang w:val="en-US" w:eastAsia="zh-CN"/>
        </w:rPr>
        <w:t>。</w:t>
      </w:r>
      <w:r>
        <w:rPr>
          <w:rFonts w:hint="eastAsia" w:ascii="仿宋" w:hAnsi="仿宋" w:eastAsia="仿宋" w:cs="仿宋"/>
          <w:b w:val="0"/>
          <w:bCs w:val="0"/>
          <w:color w:val="auto"/>
          <w:kern w:val="0"/>
          <w:sz w:val="30"/>
          <w:szCs w:val="30"/>
          <w:highlight w:val="none"/>
          <w:u w:val="none" w:color="auto"/>
          <w:lang w:eastAsia="zh-CN"/>
        </w:rPr>
        <w:t>受委托银行依照协议承办公积金贷款业务，</w:t>
      </w:r>
      <w:r>
        <w:rPr>
          <w:rFonts w:hint="eastAsia" w:ascii="仿宋" w:hAnsi="仿宋" w:eastAsia="仿宋" w:cs="仿宋"/>
          <w:b w:val="0"/>
          <w:bCs w:val="0"/>
          <w:color w:val="auto"/>
          <w:kern w:val="0"/>
          <w:sz w:val="30"/>
          <w:szCs w:val="30"/>
          <w:highlight w:val="none"/>
          <w:u w:val="none" w:color="auto"/>
          <w:lang w:val="en-US" w:eastAsia="zh-CN"/>
        </w:rPr>
        <w:t>接受公积金中心的监督和管理</w:t>
      </w:r>
      <w:r>
        <w:rPr>
          <w:rFonts w:hint="eastAsia" w:ascii="仿宋" w:hAnsi="仿宋" w:eastAsia="仿宋" w:cs="仿宋"/>
          <w:b w:val="0"/>
          <w:bCs w:val="0"/>
          <w:color w:val="auto"/>
          <w:kern w:val="0"/>
          <w:sz w:val="30"/>
          <w:szCs w:val="30"/>
          <w:highlight w:val="none"/>
          <w:u w:val="none" w:color="auto"/>
          <w:lang w:eastAsia="zh-CN"/>
        </w:rPr>
        <w:t>。</w:t>
      </w:r>
      <w:r>
        <w:rPr>
          <w:rFonts w:hint="eastAsia" w:ascii="仿宋" w:hAnsi="仿宋" w:eastAsia="仿宋" w:cs="仿宋"/>
          <w:b w:val="0"/>
          <w:bCs w:val="0"/>
          <w:color w:val="auto"/>
          <w:kern w:val="0"/>
          <w:sz w:val="30"/>
          <w:szCs w:val="30"/>
          <w:highlight w:val="none"/>
          <w:u w:val="none" w:color="auto"/>
        </w:rPr>
        <w:t xml:space="preserve"> </w:t>
      </w:r>
    </w:p>
    <w:p>
      <w:pPr>
        <w:keepNext w:val="0"/>
        <w:keepLines w:val="0"/>
        <w:pageBreakBefore w:val="0"/>
        <w:widowControl w:val="0"/>
        <w:kinsoku/>
        <w:wordWrap/>
        <w:overflowPunct/>
        <w:topLinePunct/>
        <w:autoSpaceDE/>
        <w:autoSpaceDN/>
        <w:bidi w:val="0"/>
        <w:adjustRightInd/>
        <w:snapToGrid/>
        <w:spacing w:line="580" w:lineRule="exact"/>
        <w:ind w:firstLine="602"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bCs/>
          <w:color w:val="auto"/>
          <w:kern w:val="0"/>
          <w:sz w:val="30"/>
          <w:szCs w:val="30"/>
          <w:highlight w:val="none"/>
          <w:u w:val="none" w:color="auto"/>
          <w:lang w:val="en-US" w:eastAsia="zh-CN"/>
        </w:rPr>
        <w:t>第六条</w:t>
      </w:r>
      <w:r>
        <w:rPr>
          <w:rFonts w:hint="eastAsia" w:ascii="仿宋" w:hAnsi="仿宋" w:eastAsia="仿宋" w:cs="仿宋"/>
          <w:b w:val="0"/>
          <w:bCs w:val="0"/>
          <w:color w:val="auto"/>
          <w:kern w:val="0"/>
          <w:sz w:val="30"/>
          <w:szCs w:val="30"/>
          <w:highlight w:val="none"/>
          <w:u w:val="none" w:color="auto"/>
          <w:lang w:val="en-US" w:eastAsia="zh-CN"/>
        </w:rPr>
        <w:t xml:space="preserve">  巴彦淖尔</w:t>
      </w:r>
      <w:r>
        <w:rPr>
          <w:rFonts w:hint="eastAsia" w:ascii="仿宋" w:hAnsi="仿宋" w:eastAsia="仿宋" w:cs="仿宋"/>
          <w:b w:val="0"/>
          <w:bCs w:val="0"/>
          <w:color w:val="auto"/>
          <w:kern w:val="0"/>
          <w:sz w:val="30"/>
          <w:szCs w:val="30"/>
          <w:highlight w:val="none"/>
          <w:u w:val="none" w:color="auto"/>
        </w:rPr>
        <w:t>市应</w:t>
      </w:r>
      <w:r>
        <w:rPr>
          <w:rFonts w:hint="eastAsia" w:ascii="仿宋" w:hAnsi="仿宋" w:eastAsia="仿宋" w:cs="仿宋"/>
          <w:b w:val="0"/>
          <w:bCs w:val="0"/>
          <w:color w:val="auto"/>
          <w:kern w:val="0"/>
          <w:sz w:val="30"/>
          <w:szCs w:val="30"/>
          <w:highlight w:val="none"/>
          <w:u w:val="none" w:color="auto"/>
          <w:lang w:eastAsia="zh-CN"/>
        </w:rPr>
        <w:t>当</w:t>
      </w:r>
      <w:r>
        <w:rPr>
          <w:rFonts w:hint="eastAsia" w:ascii="仿宋" w:hAnsi="仿宋" w:eastAsia="仿宋" w:cs="仿宋"/>
          <w:b w:val="0"/>
          <w:bCs w:val="0"/>
          <w:color w:val="auto"/>
          <w:kern w:val="0"/>
          <w:sz w:val="30"/>
          <w:szCs w:val="30"/>
          <w:highlight w:val="none"/>
          <w:u w:val="none" w:color="auto"/>
        </w:rPr>
        <w:t>充分利用</w:t>
      </w:r>
      <w:r>
        <w:rPr>
          <w:rFonts w:hint="eastAsia" w:ascii="仿宋" w:hAnsi="仿宋" w:eastAsia="仿宋" w:cs="仿宋"/>
          <w:b w:val="0"/>
          <w:bCs w:val="0"/>
          <w:color w:val="auto"/>
          <w:kern w:val="0"/>
          <w:sz w:val="30"/>
          <w:szCs w:val="30"/>
          <w:highlight w:val="none"/>
          <w:u w:val="none" w:color="auto"/>
          <w:lang w:val="en-US" w:eastAsia="zh-CN"/>
        </w:rPr>
        <w:t>数据共享、互联网、</w:t>
      </w:r>
      <w:r>
        <w:rPr>
          <w:rFonts w:hint="eastAsia" w:ascii="仿宋" w:hAnsi="仿宋" w:eastAsia="仿宋" w:cs="仿宋"/>
          <w:b w:val="0"/>
          <w:bCs w:val="0"/>
          <w:color w:val="auto"/>
          <w:kern w:val="0"/>
          <w:sz w:val="30"/>
          <w:szCs w:val="30"/>
          <w:highlight w:val="none"/>
          <w:u w:val="none" w:color="auto"/>
        </w:rPr>
        <w:t>信息化技术</w:t>
      </w:r>
      <w:r>
        <w:rPr>
          <w:rFonts w:hint="eastAsia" w:ascii="仿宋" w:hAnsi="仿宋" w:eastAsia="仿宋" w:cs="仿宋"/>
          <w:b w:val="0"/>
          <w:bCs w:val="0"/>
          <w:color w:val="auto"/>
          <w:kern w:val="0"/>
          <w:sz w:val="30"/>
          <w:szCs w:val="30"/>
          <w:highlight w:val="none"/>
          <w:u w:val="none" w:color="auto"/>
          <w:lang w:val="en-US" w:eastAsia="zh-CN"/>
        </w:rPr>
        <w:t>等手段</w:t>
      </w:r>
      <w:r>
        <w:rPr>
          <w:rFonts w:hint="eastAsia" w:ascii="仿宋" w:hAnsi="仿宋" w:eastAsia="仿宋" w:cs="仿宋"/>
          <w:b w:val="0"/>
          <w:bCs w:val="0"/>
          <w:color w:val="auto"/>
          <w:kern w:val="0"/>
          <w:sz w:val="30"/>
          <w:szCs w:val="30"/>
          <w:highlight w:val="none"/>
          <w:u w:val="none" w:color="auto"/>
        </w:rPr>
        <w:t>，通过</w:t>
      </w:r>
      <w:r>
        <w:rPr>
          <w:rFonts w:hint="eastAsia" w:ascii="仿宋" w:hAnsi="仿宋" w:eastAsia="仿宋" w:cs="仿宋"/>
          <w:b w:val="0"/>
          <w:bCs w:val="0"/>
          <w:color w:val="auto"/>
          <w:kern w:val="0"/>
          <w:sz w:val="30"/>
          <w:szCs w:val="30"/>
          <w:highlight w:val="none"/>
          <w:u w:val="none" w:color="auto"/>
          <w:lang w:eastAsia="zh-CN"/>
        </w:rPr>
        <w:t>政务服务一体化平台等渠道，实现</w:t>
      </w:r>
      <w:r>
        <w:rPr>
          <w:rFonts w:hint="eastAsia" w:ascii="仿宋" w:hAnsi="仿宋" w:eastAsia="仿宋" w:cs="仿宋"/>
          <w:b w:val="0"/>
          <w:bCs w:val="0"/>
          <w:color w:val="auto"/>
          <w:kern w:val="0"/>
          <w:sz w:val="30"/>
          <w:szCs w:val="30"/>
          <w:highlight w:val="none"/>
          <w:u w:val="none" w:color="auto"/>
        </w:rPr>
        <w:t>信用</w:t>
      </w:r>
      <w:r>
        <w:rPr>
          <w:rFonts w:hint="eastAsia" w:ascii="仿宋" w:hAnsi="仿宋" w:eastAsia="仿宋" w:cs="仿宋"/>
          <w:b w:val="0"/>
          <w:bCs w:val="0"/>
          <w:color w:val="auto"/>
          <w:kern w:val="0"/>
          <w:sz w:val="30"/>
          <w:szCs w:val="30"/>
          <w:highlight w:val="none"/>
          <w:u w:val="none" w:color="auto"/>
          <w:lang w:val="en-US" w:eastAsia="zh-CN"/>
        </w:rPr>
        <w:t>信息</w:t>
      </w:r>
      <w:r>
        <w:rPr>
          <w:rFonts w:hint="eastAsia" w:ascii="仿宋" w:hAnsi="仿宋" w:eastAsia="仿宋" w:cs="仿宋"/>
          <w:b w:val="0"/>
          <w:bCs w:val="0"/>
          <w:color w:val="auto"/>
          <w:kern w:val="0"/>
          <w:sz w:val="30"/>
          <w:szCs w:val="30"/>
          <w:highlight w:val="none"/>
          <w:u w:val="none" w:color="auto"/>
        </w:rPr>
        <w:t>、电子合同、电子签章、电子存证、电子档案</w:t>
      </w:r>
      <w:r>
        <w:rPr>
          <w:rFonts w:hint="eastAsia" w:ascii="仿宋" w:hAnsi="仿宋" w:eastAsia="仿宋" w:cs="仿宋"/>
          <w:b w:val="0"/>
          <w:bCs w:val="0"/>
          <w:color w:val="auto"/>
          <w:kern w:val="0"/>
          <w:sz w:val="30"/>
          <w:szCs w:val="30"/>
          <w:highlight w:val="none"/>
          <w:u w:val="none" w:color="auto"/>
          <w:lang w:val="en-US" w:eastAsia="zh-CN"/>
        </w:rPr>
        <w:t>等信息</w:t>
      </w:r>
      <w:r>
        <w:rPr>
          <w:rFonts w:hint="eastAsia" w:ascii="仿宋" w:hAnsi="仿宋" w:eastAsia="仿宋" w:cs="仿宋"/>
          <w:b w:val="0"/>
          <w:bCs w:val="0"/>
          <w:color w:val="auto"/>
          <w:kern w:val="0"/>
          <w:sz w:val="30"/>
          <w:szCs w:val="30"/>
          <w:highlight w:val="none"/>
          <w:u w:val="none" w:color="auto"/>
        </w:rPr>
        <w:t>共享共用，</w:t>
      </w:r>
      <w:r>
        <w:rPr>
          <w:rFonts w:hint="eastAsia" w:ascii="仿宋" w:hAnsi="仿宋" w:eastAsia="仿宋" w:cs="仿宋"/>
          <w:b w:val="0"/>
          <w:bCs w:val="0"/>
          <w:color w:val="auto"/>
          <w:kern w:val="0"/>
          <w:sz w:val="30"/>
          <w:szCs w:val="30"/>
          <w:highlight w:val="none"/>
          <w:u w:val="none" w:color="auto"/>
          <w:lang w:val="en-US" w:eastAsia="zh-CN"/>
        </w:rPr>
        <w:t>优化</w:t>
      </w:r>
      <w:r>
        <w:rPr>
          <w:rFonts w:hint="eastAsia" w:ascii="仿宋" w:hAnsi="仿宋" w:eastAsia="仿宋" w:cs="仿宋"/>
          <w:b w:val="0"/>
          <w:bCs w:val="0"/>
          <w:color w:val="auto"/>
          <w:kern w:val="0"/>
          <w:sz w:val="30"/>
          <w:szCs w:val="30"/>
          <w:highlight w:val="none"/>
          <w:u w:val="none" w:color="auto"/>
        </w:rPr>
        <w:t>申请流程，提高审批效率，实现公积金</w:t>
      </w:r>
      <w:r>
        <w:rPr>
          <w:rFonts w:hint="eastAsia" w:ascii="仿宋" w:hAnsi="仿宋" w:eastAsia="仿宋" w:cs="仿宋"/>
          <w:b w:val="0"/>
          <w:bCs w:val="0"/>
          <w:color w:val="auto"/>
          <w:kern w:val="0"/>
          <w:sz w:val="30"/>
          <w:szCs w:val="30"/>
          <w:highlight w:val="none"/>
          <w:u w:val="none" w:color="auto"/>
          <w:lang w:val="en-US" w:eastAsia="zh-CN"/>
        </w:rPr>
        <w:t>贷款规范化、信息化、便民化</w:t>
      </w:r>
      <w:r>
        <w:rPr>
          <w:rFonts w:hint="eastAsia" w:ascii="仿宋" w:hAnsi="仿宋" w:eastAsia="仿宋" w:cs="仿宋"/>
          <w:b w:val="0"/>
          <w:bCs w:val="0"/>
          <w:color w:val="auto"/>
          <w:kern w:val="0"/>
          <w:sz w:val="30"/>
          <w:szCs w:val="30"/>
          <w:highlight w:val="none"/>
          <w:u w:val="none" w:color="auto"/>
        </w:rPr>
        <w:t>。</w:t>
      </w:r>
    </w:p>
    <w:p>
      <w:pPr>
        <w:keepNext w:val="0"/>
        <w:keepLines w:val="0"/>
        <w:pageBreakBefore w:val="0"/>
        <w:widowControl w:val="0"/>
        <w:kinsoku/>
        <w:wordWrap/>
        <w:overflowPunct/>
        <w:topLinePunct/>
        <w:autoSpaceDE/>
        <w:autoSpaceDN/>
        <w:bidi w:val="0"/>
        <w:adjustRightInd/>
        <w:snapToGrid/>
        <w:spacing w:line="580" w:lineRule="exact"/>
        <w:ind w:firstLine="602" w:firstLineChars="200"/>
        <w:textAlignment w:val="auto"/>
        <w:rPr>
          <w:rFonts w:hint="eastAsia" w:ascii="仿宋" w:hAnsi="仿宋" w:eastAsia="仿宋" w:cs="仿宋"/>
          <w:b w:val="0"/>
          <w:bCs w:val="0"/>
          <w:color w:val="auto"/>
          <w:sz w:val="30"/>
          <w:szCs w:val="30"/>
          <w:u w:val="none" w:color="auto"/>
        </w:rPr>
      </w:pPr>
      <w:r>
        <w:rPr>
          <w:rFonts w:hint="eastAsia" w:ascii="仿宋" w:hAnsi="仿宋" w:eastAsia="仿宋" w:cs="仿宋"/>
          <w:b/>
          <w:bCs/>
          <w:color w:val="auto"/>
          <w:kern w:val="0"/>
          <w:sz w:val="30"/>
          <w:szCs w:val="30"/>
          <w:highlight w:val="none"/>
          <w:u w:val="none" w:color="auto"/>
        </w:rPr>
        <w:t>第</w:t>
      </w:r>
      <w:r>
        <w:rPr>
          <w:rFonts w:hint="eastAsia" w:ascii="仿宋" w:hAnsi="仿宋" w:eastAsia="仿宋" w:cs="仿宋"/>
          <w:b/>
          <w:bCs/>
          <w:color w:val="auto"/>
          <w:kern w:val="0"/>
          <w:sz w:val="30"/>
          <w:szCs w:val="30"/>
          <w:highlight w:val="none"/>
          <w:u w:val="none" w:color="auto"/>
          <w:lang w:val="en-US" w:eastAsia="zh-CN"/>
        </w:rPr>
        <w:t>七</w:t>
      </w:r>
      <w:r>
        <w:rPr>
          <w:rFonts w:hint="eastAsia" w:ascii="仿宋" w:hAnsi="仿宋" w:eastAsia="仿宋" w:cs="仿宋"/>
          <w:b/>
          <w:bCs/>
          <w:color w:val="auto"/>
          <w:kern w:val="0"/>
          <w:sz w:val="30"/>
          <w:szCs w:val="30"/>
          <w:highlight w:val="none"/>
          <w:u w:val="none" w:color="auto"/>
        </w:rPr>
        <w:t>条</w:t>
      </w:r>
      <w:r>
        <w:rPr>
          <w:rFonts w:hint="eastAsia" w:ascii="仿宋" w:hAnsi="仿宋" w:eastAsia="仿宋" w:cs="仿宋"/>
          <w:b w:val="0"/>
          <w:bCs w:val="0"/>
          <w:color w:val="auto"/>
          <w:kern w:val="0"/>
          <w:sz w:val="30"/>
          <w:szCs w:val="30"/>
          <w:highlight w:val="none"/>
          <w:u w:val="none" w:color="auto"/>
        </w:rPr>
        <w:t xml:space="preserve"> </w:t>
      </w:r>
      <w:r>
        <w:rPr>
          <w:rFonts w:hint="eastAsia" w:ascii="仿宋" w:hAnsi="仿宋" w:eastAsia="仿宋" w:cs="仿宋"/>
          <w:b w:val="0"/>
          <w:bCs w:val="0"/>
          <w:color w:val="auto"/>
          <w:kern w:val="0"/>
          <w:sz w:val="30"/>
          <w:szCs w:val="30"/>
          <w:highlight w:val="none"/>
          <w:u w:val="none" w:color="auto"/>
          <w:lang w:val="en-US" w:eastAsia="zh-CN"/>
        </w:rPr>
        <w:t xml:space="preserve"> 允许</w:t>
      </w:r>
      <w:r>
        <w:rPr>
          <w:rFonts w:hint="eastAsia" w:ascii="仿宋" w:hAnsi="仿宋" w:eastAsia="仿宋" w:cs="仿宋"/>
          <w:b w:val="0"/>
          <w:bCs w:val="0"/>
          <w:color w:val="auto"/>
          <w:kern w:val="0"/>
          <w:sz w:val="30"/>
          <w:szCs w:val="30"/>
          <w:highlight w:val="none"/>
          <w:u w:val="none" w:color="auto"/>
          <w:lang w:eastAsia="zh-CN"/>
        </w:rPr>
        <w:t>商业银行</w:t>
      </w:r>
      <w:r>
        <w:rPr>
          <w:rFonts w:hint="eastAsia" w:ascii="仿宋" w:hAnsi="仿宋" w:eastAsia="仿宋" w:cs="仿宋"/>
          <w:b w:val="0"/>
          <w:bCs w:val="0"/>
          <w:color w:val="auto"/>
          <w:kern w:val="0"/>
          <w:sz w:val="30"/>
          <w:szCs w:val="30"/>
          <w:highlight w:val="none"/>
          <w:u w:val="none" w:color="auto"/>
          <w:lang w:val="en-US" w:eastAsia="zh-CN"/>
        </w:rPr>
        <w:t>个人</w:t>
      </w:r>
      <w:r>
        <w:rPr>
          <w:rFonts w:hint="eastAsia" w:ascii="仿宋" w:hAnsi="仿宋" w:eastAsia="仿宋" w:cs="仿宋"/>
          <w:b w:val="0"/>
          <w:bCs w:val="0"/>
          <w:color w:val="auto"/>
          <w:kern w:val="0"/>
          <w:sz w:val="30"/>
          <w:szCs w:val="30"/>
          <w:highlight w:val="none"/>
          <w:u w:val="none" w:color="auto"/>
          <w:lang w:eastAsia="zh-CN"/>
        </w:rPr>
        <w:t>住房</w:t>
      </w:r>
      <w:r>
        <w:rPr>
          <w:rFonts w:hint="eastAsia" w:ascii="仿宋" w:hAnsi="仿宋" w:eastAsia="仿宋" w:cs="仿宋"/>
          <w:b w:val="0"/>
          <w:bCs w:val="0"/>
          <w:color w:val="auto"/>
          <w:kern w:val="0"/>
          <w:sz w:val="30"/>
          <w:szCs w:val="30"/>
          <w:highlight w:val="none"/>
          <w:u w:val="none" w:color="auto"/>
          <w:lang w:val="en-US" w:eastAsia="zh-CN"/>
        </w:rPr>
        <w:t>贷款（以下简称商业银行贷款）</w:t>
      </w:r>
      <w:r>
        <w:rPr>
          <w:rFonts w:hint="eastAsia" w:ascii="仿宋" w:hAnsi="仿宋" w:eastAsia="仿宋" w:cs="仿宋"/>
          <w:b w:val="0"/>
          <w:bCs w:val="0"/>
          <w:color w:val="auto"/>
          <w:kern w:val="0"/>
          <w:sz w:val="30"/>
          <w:szCs w:val="30"/>
          <w:highlight w:val="none"/>
          <w:u w:val="none" w:color="auto"/>
          <w:lang w:eastAsia="zh-CN"/>
        </w:rPr>
        <w:t>转公积金贷款</w:t>
      </w:r>
      <w:r>
        <w:rPr>
          <w:rFonts w:hint="eastAsia" w:ascii="仿宋" w:hAnsi="仿宋" w:eastAsia="仿宋" w:cs="仿宋"/>
          <w:b w:val="0"/>
          <w:bCs w:val="0"/>
          <w:color w:val="auto"/>
          <w:kern w:val="0"/>
          <w:sz w:val="30"/>
          <w:szCs w:val="30"/>
          <w:highlight w:val="none"/>
          <w:u w:val="none" w:color="auto"/>
          <w:lang w:val="en-US" w:eastAsia="zh-CN"/>
        </w:rPr>
        <w:t>（以下简称“商转公”）</w:t>
      </w:r>
      <w:r>
        <w:rPr>
          <w:rFonts w:hint="eastAsia" w:ascii="仿宋" w:hAnsi="仿宋" w:eastAsia="仿宋" w:cs="仿宋"/>
          <w:b w:val="0"/>
          <w:bCs w:val="0"/>
          <w:color w:val="auto"/>
          <w:kern w:val="0"/>
          <w:sz w:val="30"/>
          <w:szCs w:val="30"/>
          <w:highlight w:val="none"/>
          <w:u w:val="none" w:color="auto"/>
          <w:lang w:eastAsia="zh-CN"/>
        </w:rPr>
        <w:t>。</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仿宋" w:hAnsi="仿宋" w:eastAsia="仿宋" w:cs="仿宋"/>
          <w:b/>
          <w:bCs/>
          <w:color w:val="auto"/>
          <w:kern w:val="0"/>
          <w:sz w:val="30"/>
          <w:szCs w:val="30"/>
          <w:highlight w:val="none"/>
          <w:u w:val="none" w:color="auto"/>
        </w:rPr>
      </w:pPr>
      <w:r>
        <w:rPr>
          <w:rFonts w:hint="eastAsia" w:ascii="仿宋" w:hAnsi="仿宋" w:eastAsia="仿宋" w:cs="仿宋"/>
          <w:b/>
          <w:bCs/>
          <w:color w:val="auto"/>
          <w:kern w:val="0"/>
          <w:sz w:val="30"/>
          <w:szCs w:val="30"/>
          <w:highlight w:val="none"/>
          <w:u w:val="none" w:color="auto"/>
        </w:rPr>
        <w:t>第二章  贷款对象及条件</w:t>
      </w:r>
    </w:p>
    <w:p>
      <w:pPr>
        <w:keepNext w:val="0"/>
        <w:keepLines w:val="0"/>
        <w:pageBreakBefore w:val="0"/>
        <w:widowControl w:val="0"/>
        <w:kinsoku/>
        <w:wordWrap/>
        <w:overflowPunct/>
        <w:topLinePunct/>
        <w:autoSpaceDE/>
        <w:autoSpaceDN/>
        <w:bidi w:val="0"/>
        <w:adjustRightInd/>
        <w:snapToGrid/>
        <w:spacing w:line="580" w:lineRule="exact"/>
        <w:ind w:firstLine="602" w:firstLineChars="200"/>
        <w:textAlignment w:val="auto"/>
        <w:rPr>
          <w:rFonts w:hint="eastAsia" w:ascii="仿宋" w:hAnsi="仿宋" w:eastAsia="仿宋" w:cs="仿宋"/>
          <w:b w:val="0"/>
          <w:bCs w:val="0"/>
          <w:color w:val="auto"/>
          <w:kern w:val="0"/>
          <w:sz w:val="30"/>
          <w:szCs w:val="30"/>
          <w:highlight w:val="none"/>
          <w:u w:val="none" w:color="auto"/>
          <w:lang w:val="en-US" w:eastAsia="zh-CN"/>
        </w:rPr>
      </w:pPr>
      <w:r>
        <w:rPr>
          <w:rFonts w:hint="eastAsia" w:ascii="仿宋" w:hAnsi="仿宋" w:eastAsia="仿宋" w:cs="仿宋"/>
          <w:b/>
          <w:bCs/>
          <w:color w:val="auto"/>
          <w:kern w:val="0"/>
          <w:sz w:val="30"/>
          <w:szCs w:val="30"/>
          <w:highlight w:val="none"/>
          <w:u w:val="none" w:color="auto"/>
        </w:rPr>
        <w:t>第</w:t>
      </w:r>
      <w:r>
        <w:rPr>
          <w:rFonts w:hint="eastAsia" w:ascii="仿宋" w:hAnsi="仿宋" w:eastAsia="仿宋" w:cs="仿宋"/>
          <w:b/>
          <w:bCs/>
          <w:color w:val="auto"/>
          <w:kern w:val="0"/>
          <w:sz w:val="30"/>
          <w:szCs w:val="30"/>
          <w:highlight w:val="none"/>
          <w:u w:val="none" w:color="auto"/>
          <w:lang w:val="en-US" w:eastAsia="zh-CN"/>
        </w:rPr>
        <w:t>八</w:t>
      </w:r>
      <w:r>
        <w:rPr>
          <w:rFonts w:hint="eastAsia" w:ascii="仿宋" w:hAnsi="仿宋" w:eastAsia="仿宋" w:cs="仿宋"/>
          <w:b/>
          <w:bCs/>
          <w:color w:val="auto"/>
          <w:kern w:val="0"/>
          <w:sz w:val="30"/>
          <w:szCs w:val="30"/>
          <w:highlight w:val="none"/>
          <w:u w:val="none" w:color="auto"/>
        </w:rPr>
        <w:t>条</w:t>
      </w:r>
      <w:r>
        <w:rPr>
          <w:rFonts w:hint="eastAsia" w:ascii="仿宋" w:hAnsi="仿宋" w:eastAsia="仿宋" w:cs="仿宋"/>
          <w:b w:val="0"/>
          <w:bCs w:val="0"/>
          <w:color w:val="auto"/>
          <w:kern w:val="0"/>
          <w:sz w:val="30"/>
          <w:szCs w:val="30"/>
          <w:highlight w:val="none"/>
          <w:u w:val="none" w:color="auto"/>
        </w:rPr>
        <w:t xml:space="preserve"> </w:t>
      </w:r>
      <w:r>
        <w:rPr>
          <w:rFonts w:hint="eastAsia" w:ascii="仿宋" w:hAnsi="仿宋" w:eastAsia="仿宋" w:cs="仿宋"/>
          <w:b w:val="0"/>
          <w:bCs w:val="0"/>
          <w:color w:val="auto"/>
          <w:kern w:val="0"/>
          <w:sz w:val="30"/>
          <w:szCs w:val="30"/>
          <w:highlight w:val="none"/>
          <w:u w:val="none" w:color="auto"/>
          <w:lang w:val="en-US" w:eastAsia="zh-CN"/>
        </w:rPr>
        <w:t xml:space="preserve"> 无雇工个体工商户、自由职业者、非全日制从业人员、进城务工农牧民以及其他灵活就业人员，统称为灵活就业人员。</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lang w:val="en-US" w:eastAsia="zh-CN"/>
        </w:rPr>
      </w:pPr>
      <w:r>
        <w:rPr>
          <w:rFonts w:hint="eastAsia" w:ascii="仿宋" w:hAnsi="仿宋" w:eastAsia="仿宋" w:cs="仿宋"/>
          <w:b w:val="0"/>
          <w:bCs w:val="0"/>
          <w:color w:val="auto"/>
          <w:kern w:val="0"/>
          <w:sz w:val="30"/>
          <w:szCs w:val="30"/>
          <w:highlight w:val="none"/>
          <w:u w:val="none" w:color="auto"/>
          <w:lang w:val="en-US" w:eastAsia="zh-CN"/>
        </w:rPr>
        <w:t>除国家机关、国有企业、事业单位、财政预算单位以外的城镇集体企业、外商投资企业、城镇私营企业及其他城镇企业等统称为非公企业。</w:t>
      </w:r>
    </w:p>
    <w:p>
      <w:pPr>
        <w:keepNext w:val="0"/>
        <w:keepLines w:val="0"/>
        <w:pageBreakBefore w:val="0"/>
        <w:widowControl w:val="0"/>
        <w:kinsoku/>
        <w:wordWrap/>
        <w:overflowPunct/>
        <w:topLinePunct/>
        <w:autoSpaceDE/>
        <w:autoSpaceDN/>
        <w:bidi w:val="0"/>
        <w:adjustRightInd/>
        <w:snapToGrid/>
        <w:spacing w:line="580" w:lineRule="exact"/>
        <w:ind w:firstLine="602" w:firstLineChars="200"/>
        <w:textAlignment w:val="auto"/>
        <w:rPr>
          <w:rFonts w:hint="eastAsia" w:ascii="仿宋" w:hAnsi="仿宋" w:eastAsia="仿宋" w:cs="仿宋"/>
          <w:b w:val="0"/>
          <w:bCs w:val="0"/>
          <w:color w:val="auto"/>
          <w:kern w:val="0"/>
          <w:sz w:val="30"/>
          <w:szCs w:val="30"/>
          <w:highlight w:val="none"/>
          <w:u w:val="none" w:color="auto"/>
          <w:vertAlign w:val="baseline"/>
          <w:lang w:eastAsia="zh-CN"/>
        </w:rPr>
      </w:pPr>
      <w:r>
        <w:rPr>
          <w:rFonts w:hint="eastAsia" w:ascii="仿宋" w:hAnsi="仿宋" w:eastAsia="仿宋" w:cs="仿宋"/>
          <w:b/>
          <w:bCs/>
          <w:color w:val="auto"/>
          <w:kern w:val="0"/>
          <w:sz w:val="30"/>
          <w:szCs w:val="30"/>
          <w:highlight w:val="none"/>
          <w:u w:val="none" w:color="auto"/>
          <w:lang w:val="en-US" w:eastAsia="zh-CN"/>
        </w:rPr>
        <w:t>第九条</w:t>
      </w:r>
      <w:r>
        <w:rPr>
          <w:rFonts w:hint="eastAsia" w:ascii="仿宋" w:hAnsi="仿宋" w:eastAsia="仿宋" w:cs="仿宋"/>
          <w:b w:val="0"/>
          <w:bCs w:val="0"/>
          <w:color w:val="auto"/>
          <w:kern w:val="0"/>
          <w:sz w:val="30"/>
          <w:szCs w:val="30"/>
          <w:highlight w:val="none"/>
          <w:u w:val="none" w:color="auto"/>
          <w:lang w:val="en-US" w:eastAsia="zh-CN"/>
        </w:rPr>
        <w:t xml:space="preserve">  </w:t>
      </w:r>
      <w:r>
        <w:rPr>
          <w:rFonts w:hint="eastAsia" w:ascii="仿宋" w:hAnsi="仿宋" w:eastAsia="仿宋" w:cs="仿宋"/>
          <w:b w:val="0"/>
          <w:bCs w:val="0"/>
          <w:color w:val="auto"/>
          <w:kern w:val="0"/>
          <w:sz w:val="30"/>
          <w:szCs w:val="30"/>
          <w:highlight w:val="none"/>
          <w:u w:val="none" w:color="auto"/>
        </w:rPr>
        <w:t>住房公积金账户属正常缴存状态的职工，连续、足额缴存住房公积金满6个月或职工住房公积金账户发生停缴的，启封并补缴满6个月后，购买、建造、翻建、大修自住住房资金不足时，可申请公积金贷款</w:t>
      </w:r>
      <w:r>
        <w:rPr>
          <w:rFonts w:hint="eastAsia" w:ascii="仿宋" w:hAnsi="仿宋" w:eastAsia="仿宋" w:cs="仿宋"/>
          <w:b w:val="0"/>
          <w:bCs w:val="0"/>
          <w:color w:val="auto"/>
          <w:kern w:val="0"/>
          <w:sz w:val="30"/>
          <w:szCs w:val="30"/>
          <w:highlight w:val="none"/>
          <w:u w:val="none" w:color="auto"/>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lang w:val="en-US" w:eastAsia="zh-CN"/>
        </w:rPr>
      </w:pPr>
      <w:r>
        <w:rPr>
          <w:rFonts w:hint="eastAsia" w:ascii="仿宋" w:hAnsi="仿宋" w:eastAsia="仿宋" w:cs="仿宋"/>
          <w:b w:val="0"/>
          <w:bCs w:val="0"/>
          <w:color w:val="auto"/>
          <w:kern w:val="0"/>
          <w:sz w:val="30"/>
          <w:szCs w:val="30"/>
          <w:highlight w:val="none"/>
          <w:u w:val="none" w:color="auto"/>
        </w:rPr>
        <w:t>公积金</w:t>
      </w:r>
      <w:r>
        <w:rPr>
          <w:rFonts w:hint="eastAsia" w:ascii="仿宋" w:hAnsi="仿宋" w:eastAsia="仿宋" w:cs="仿宋"/>
          <w:b w:val="0"/>
          <w:bCs w:val="0"/>
          <w:color w:val="auto"/>
          <w:kern w:val="0"/>
          <w:sz w:val="30"/>
          <w:szCs w:val="30"/>
          <w:highlight w:val="none"/>
          <w:u w:val="none" w:color="auto"/>
          <w:lang w:eastAsia="zh-CN"/>
        </w:rPr>
        <w:t>贷款</w:t>
      </w:r>
      <w:r>
        <w:rPr>
          <w:rFonts w:hint="eastAsia" w:ascii="仿宋" w:hAnsi="仿宋" w:eastAsia="仿宋" w:cs="仿宋"/>
          <w:b w:val="0"/>
          <w:bCs w:val="0"/>
          <w:color w:val="auto"/>
          <w:kern w:val="0"/>
          <w:sz w:val="30"/>
          <w:szCs w:val="30"/>
          <w:highlight w:val="none"/>
          <w:u w:val="none" w:color="auto"/>
          <w:lang w:val="en-US" w:eastAsia="zh-CN"/>
        </w:rPr>
        <w:t>须</w:t>
      </w:r>
      <w:r>
        <w:rPr>
          <w:rFonts w:hint="eastAsia" w:ascii="仿宋" w:hAnsi="仿宋" w:eastAsia="仿宋" w:cs="仿宋"/>
          <w:b w:val="0"/>
          <w:bCs w:val="0"/>
          <w:color w:val="auto"/>
          <w:kern w:val="0"/>
          <w:sz w:val="30"/>
          <w:szCs w:val="30"/>
          <w:highlight w:val="none"/>
          <w:u w:val="none" w:color="auto"/>
          <w:lang w:eastAsia="zh-CN"/>
        </w:rPr>
        <w:t>按要求确定借款申请人及共同申请人，</w:t>
      </w:r>
      <w:r>
        <w:rPr>
          <w:rFonts w:hint="eastAsia" w:ascii="仿宋" w:hAnsi="仿宋" w:eastAsia="仿宋" w:cs="仿宋"/>
          <w:b w:val="0"/>
          <w:bCs w:val="0"/>
          <w:color w:val="auto"/>
          <w:kern w:val="0"/>
          <w:sz w:val="30"/>
          <w:szCs w:val="30"/>
          <w:highlight w:val="none"/>
          <w:u w:val="none" w:color="auto"/>
        </w:rPr>
        <w:t>已婚借款申请人配偶</w:t>
      </w:r>
      <w:r>
        <w:rPr>
          <w:rFonts w:hint="eastAsia" w:ascii="仿宋" w:hAnsi="仿宋" w:eastAsia="仿宋" w:cs="仿宋"/>
          <w:b w:val="0"/>
          <w:bCs w:val="0"/>
          <w:color w:val="auto"/>
          <w:kern w:val="0"/>
          <w:sz w:val="30"/>
          <w:szCs w:val="30"/>
          <w:highlight w:val="none"/>
          <w:u w:val="none" w:color="auto"/>
          <w:lang w:val="en-US" w:eastAsia="zh-CN" w:bidi="ar-SA"/>
        </w:rPr>
        <w:t>是共同申请人、共同债务人。</w:t>
      </w:r>
    </w:p>
    <w:p>
      <w:pPr>
        <w:keepNext w:val="0"/>
        <w:keepLines w:val="0"/>
        <w:pageBreakBefore w:val="0"/>
        <w:widowControl w:val="0"/>
        <w:kinsoku/>
        <w:wordWrap/>
        <w:overflowPunct/>
        <w:topLinePunct/>
        <w:autoSpaceDE/>
        <w:autoSpaceDN/>
        <w:bidi w:val="0"/>
        <w:adjustRightInd/>
        <w:snapToGrid/>
        <w:spacing w:line="580" w:lineRule="exact"/>
        <w:ind w:firstLine="602"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bCs/>
          <w:color w:val="auto"/>
          <w:kern w:val="0"/>
          <w:sz w:val="30"/>
          <w:szCs w:val="30"/>
          <w:highlight w:val="none"/>
          <w:u w:val="none" w:color="auto"/>
        </w:rPr>
        <w:t>第</w:t>
      </w:r>
      <w:r>
        <w:rPr>
          <w:rFonts w:hint="eastAsia" w:ascii="仿宋" w:hAnsi="仿宋" w:eastAsia="仿宋" w:cs="仿宋"/>
          <w:b/>
          <w:bCs/>
          <w:color w:val="auto"/>
          <w:kern w:val="0"/>
          <w:sz w:val="30"/>
          <w:szCs w:val="30"/>
          <w:highlight w:val="none"/>
          <w:u w:val="none" w:color="auto"/>
          <w:lang w:val="en-US" w:eastAsia="zh-CN"/>
        </w:rPr>
        <w:t>十</w:t>
      </w:r>
      <w:r>
        <w:rPr>
          <w:rFonts w:hint="eastAsia" w:ascii="仿宋" w:hAnsi="仿宋" w:eastAsia="仿宋" w:cs="仿宋"/>
          <w:b/>
          <w:bCs/>
          <w:color w:val="auto"/>
          <w:kern w:val="0"/>
          <w:sz w:val="30"/>
          <w:szCs w:val="30"/>
          <w:highlight w:val="none"/>
          <w:u w:val="none" w:color="auto"/>
        </w:rPr>
        <w:t>条</w:t>
      </w:r>
      <w:r>
        <w:rPr>
          <w:rFonts w:hint="eastAsia" w:ascii="仿宋" w:hAnsi="仿宋" w:eastAsia="仿宋" w:cs="仿宋"/>
          <w:b w:val="0"/>
          <w:bCs w:val="0"/>
          <w:color w:val="auto"/>
          <w:kern w:val="0"/>
          <w:sz w:val="30"/>
          <w:szCs w:val="30"/>
          <w:highlight w:val="none"/>
          <w:u w:val="none" w:color="auto"/>
        </w:rPr>
        <w:t xml:space="preserve"> </w:t>
      </w:r>
      <w:r>
        <w:rPr>
          <w:rFonts w:hint="eastAsia" w:ascii="仿宋" w:hAnsi="仿宋" w:eastAsia="仿宋" w:cs="仿宋"/>
          <w:b w:val="0"/>
          <w:bCs w:val="0"/>
          <w:color w:val="auto"/>
          <w:kern w:val="0"/>
          <w:sz w:val="30"/>
          <w:szCs w:val="30"/>
          <w:highlight w:val="none"/>
          <w:u w:val="none" w:color="auto"/>
          <w:lang w:val="en-US" w:eastAsia="zh-CN"/>
        </w:rPr>
        <w:t xml:space="preserve"> </w:t>
      </w:r>
      <w:r>
        <w:rPr>
          <w:rFonts w:hint="eastAsia" w:ascii="仿宋" w:hAnsi="仿宋" w:eastAsia="仿宋" w:cs="仿宋"/>
          <w:b w:val="0"/>
          <w:bCs w:val="0"/>
          <w:color w:val="auto"/>
          <w:kern w:val="0"/>
          <w:sz w:val="30"/>
          <w:szCs w:val="30"/>
          <w:highlight w:val="none"/>
          <w:u w:val="none" w:color="auto"/>
        </w:rPr>
        <w:t>借款申请人申请公积金贷款</w:t>
      </w:r>
      <w:r>
        <w:rPr>
          <w:rFonts w:hint="eastAsia" w:ascii="仿宋" w:hAnsi="仿宋" w:eastAsia="仿宋" w:cs="仿宋"/>
          <w:b w:val="0"/>
          <w:bCs w:val="0"/>
          <w:color w:val="auto"/>
          <w:kern w:val="0"/>
          <w:sz w:val="30"/>
          <w:szCs w:val="30"/>
          <w:highlight w:val="none"/>
          <w:u w:val="none" w:color="auto"/>
          <w:lang w:eastAsia="zh-CN"/>
        </w:rPr>
        <w:t>应当</w:t>
      </w:r>
      <w:r>
        <w:rPr>
          <w:rFonts w:hint="eastAsia" w:ascii="仿宋" w:hAnsi="仿宋" w:eastAsia="仿宋" w:cs="仿宋"/>
          <w:b w:val="0"/>
          <w:bCs w:val="0"/>
          <w:color w:val="auto"/>
          <w:kern w:val="0"/>
          <w:sz w:val="30"/>
          <w:szCs w:val="30"/>
          <w:highlight w:val="none"/>
          <w:u w:val="none" w:color="auto"/>
        </w:rPr>
        <w:t>同时具备以下条件：</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（一）具有完全民事行为能力；</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（二）具有合法有效的身份证件；</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（三）具有稳定的收入，信用良好，具备偿还贷款本息的能力和意愿；</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lang w:eastAsia="zh-CN"/>
        </w:rPr>
      </w:pPr>
      <w:r>
        <w:rPr>
          <w:rFonts w:hint="eastAsia" w:ascii="仿宋" w:hAnsi="仿宋" w:eastAsia="仿宋" w:cs="仿宋"/>
          <w:b w:val="0"/>
          <w:bCs w:val="0"/>
          <w:color w:val="auto"/>
          <w:kern w:val="0"/>
          <w:sz w:val="30"/>
          <w:szCs w:val="30"/>
          <w:highlight w:val="none"/>
          <w:u w:val="none" w:color="auto"/>
        </w:rPr>
        <w:t>（四）具有购买、建造、翻建、大修自住住房全部价款规定比例的首付款凭证或</w:t>
      </w:r>
      <w:r>
        <w:rPr>
          <w:rFonts w:hint="eastAsia" w:ascii="仿宋" w:hAnsi="仿宋" w:eastAsia="仿宋" w:cs="仿宋"/>
          <w:b w:val="0"/>
          <w:bCs w:val="0"/>
          <w:color w:val="auto"/>
          <w:kern w:val="0"/>
          <w:sz w:val="30"/>
          <w:szCs w:val="30"/>
          <w:highlight w:val="none"/>
          <w:u w:val="none" w:color="auto"/>
          <w:lang w:val="en-US" w:eastAsia="zh-CN"/>
        </w:rPr>
        <w:t>自付</w:t>
      </w:r>
      <w:r>
        <w:rPr>
          <w:rFonts w:hint="eastAsia" w:ascii="仿宋" w:hAnsi="仿宋" w:eastAsia="仿宋" w:cs="仿宋"/>
          <w:b w:val="0"/>
          <w:bCs w:val="0"/>
          <w:color w:val="auto"/>
          <w:kern w:val="0"/>
          <w:sz w:val="30"/>
          <w:szCs w:val="30"/>
          <w:highlight w:val="none"/>
          <w:u w:val="none" w:color="auto"/>
        </w:rPr>
        <w:t>费用凭证</w:t>
      </w:r>
      <w:r>
        <w:rPr>
          <w:rFonts w:hint="eastAsia" w:ascii="仿宋" w:hAnsi="仿宋" w:eastAsia="仿宋" w:cs="仿宋"/>
          <w:b w:val="0"/>
          <w:bCs w:val="0"/>
          <w:color w:val="auto"/>
          <w:kern w:val="0"/>
          <w:sz w:val="30"/>
          <w:szCs w:val="30"/>
          <w:highlight w:val="none"/>
          <w:u w:val="none" w:color="auto"/>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（五）借款人购买、建造、翻建、大修</w:t>
      </w:r>
      <w:r>
        <w:rPr>
          <w:rFonts w:hint="eastAsia" w:ascii="仿宋" w:hAnsi="仿宋" w:eastAsia="仿宋" w:cs="仿宋"/>
          <w:b w:val="0"/>
          <w:bCs w:val="0"/>
          <w:color w:val="auto"/>
          <w:kern w:val="0"/>
          <w:sz w:val="30"/>
          <w:szCs w:val="30"/>
          <w:highlight w:val="none"/>
          <w:u w:val="none" w:color="auto"/>
          <w:lang w:eastAsia="zh-CN"/>
        </w:rPr>
        <w:t>应当是</w:t>
      </w:r>
      <w:r>
        <w:rPr>
          <w:rFonts w:hint="eastAsia" w:ascii="仿宋" w:hAnsi="仿宋" w:eastAsia="仿宋" w:cs="仿宋"/>
          <w:b w:val="0"/>
          <w:bCs w:val="0"/>
          <w:color w:val="auto"/>
          <w:kern w:val="0"/>
          <w:sz w:val="30"/>
          <w:szCs w:val="30"/>
          <w:highlight w:val="none"/>
          <w:u w:val="none" w:color="auto"/>
        </w:rPr>
        <w:t>我市行政区域内的自住住房；</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w:t>
      </w:r>
      <w:r>
        <w:rPr>
          <w:rFonts w:hint="eastAsia" w:ascii="仿宋" w:hAnsi="仿宋" w:eastAsia="仿宋" w:cs="仿宋"/>
          <w:b w:val="0"/>
          <w:bCs w:val="0"/>
          <w:color w:val="auto"/>
          <w:kern w:val="0"/>
          <w:sz w:val="30"/>
          <w:szCs w:val="30"/>
          <w:highlight w:val="none"/>
          <w:u w:val="none" w:color="auto"/>
          <w:lang w:val="en-US" w:eastAsia="zh-CN"/>
        </w:rPr>
        <w:t>六</w:t>
      </w:r>
      <w:r>
        <w:rPr>
          <w:rFonts w:hint="eastAsia" w:ascii="仿宋" w:hAnsi="仿宋" w:eastAsia="仿宋" w:cs="仿宋"/>
          <w:b w:val="0"/>
          <w:bCs w:val="0"/>
          <w:color w:val="auto"/>
          <w:kern w:val="0"/>
          <w:sz w:val="30"/>
          <w:szCs w:val="30"/>
          <w:highlight w:val="none"/>
          <w:u w:val="none" w:color="auto"/>
        </w:rPr>
        <w:t>）购买自住住房贷款申请</w:t>
      </w:r>
      <w:r>
        <w:rPr>
          <w:rFonts w:hint="eastAsia" w:ascii="仿宋" w:hAnsi="仿宋" w:eastAsia="仿宋" w:cs="仿宋"/>
          <w:b w:val="0"/>
          <w:bCs w:val="0"/>
          <w:color w:val="auto"/>
          <w:kern w:val="0"/>
          <w:sz w:val="30"/>
          <w:szCs w:val="30"/>
          <w:highlight w:val="none"/>
          <w:u w:val="none" w:color="auto"/>
          <w:lang w:val="en-US" w:eastAsia="zh-CN"/>
        </w:rPr>
        <w:t>未超过</w:t>
      </w:r>
      <w:r>
        <w:rPr>
          <w:rFonts w:hint="eastAsia" w:ascii="仿宋" w:hAnsi="仿宋" w:eastAsia="仿宋" w:cs="仿宋"/>
          <w:b w:val="0"/>
          <w:bCs w:val="0"/>
          <w:color w:val="auto"/>
          <w:kern w:val="0"/>
          <w:sz w:val="30"/>
          <w:szCs w:val="30"/>
          <w:highlight w:val="none"/>
          <w:u w:val="none" w:color="auto"/>
        </w:rPr>
        <w:t>有效期限：</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1</w:t>
      </w:r>
      <w:r>
        <w:rPr>
          <w:rFonts w:hint="eastAsia" w:ascii="仿宋" w:hAnsi="仿宋" w:eastAsia="仿宋" w:cs="仿宋"/>
          <w:b w:val="0"/>
          <w:bCs w:val="0"/>
          <w:color w:val="auto"/>
          <w:kern w:val="0"/>
          <w:sz w:val="30"/>
          <w:szCs w:val="30"/>
          <w:highlight w:val="none"/>
          <w:u w:val="none" w:color="auto"/>
          <w:lang w:val="en-US" w:eastAsia="zh-CN"/>
        </w:rPr>
        <w:t>.购买新建自住住房的，贷款申请的有效期限自住房城乡建设部门网签备案的购房合同签订日期或</w:t>
      </w:r>
      <w:r>
        <w:rPr>
          <w:rFonts w:hint="eastAsia" w:ascii="仿宋" w:hAnsi="仿宋" w:eastAsia="仿宋" w:cs="仿宋"/>
          <w:b w:val="0"/>
          <w:bCs w:val="0"/>
          <w:color w:val="auto"/>
          <w:kern w:val="0"/>
          <w:sz w:val="30"/>
          <w:szCs w:val="30"/>
          <w:highlight w:val="none"/>
          <w:u w:val="none" w:color="auto"/>
          <w:lang w:val="en-US" w:eastAsia="zh-CN" w:bidi="ar-SA"/>
        </w:rPr>
        <w:t>内蒙古增值税电子普通发票</w:t>
      </w:r>
      <w:r>
        <w:rPr>
          <w:rFonts w:hint="eastAsia" w:ascii="仿宋" w:hAnsi="仿宋" w:eastAsia="仿宋" w:cs="仿宋"/>
          <w:b w:val="0"/>
          <w:bCs w:val="0"/>
          <w:color w:val="auto"/>
          <w:kern w:val="0"/>
          <w:sz w:val="30"/>
          <w:szCs w:val="30"/>
          <w:highlight w:val="none"/>
          <w:u w:val="none" w:color="auto"/>
          <w:lang w:val="en-US" w:eastAsia="zh-CN"/>
        </w:rPr>
        <w:t>日期起，至申请公积金贷款之日止，高层住宅不超过3年，多层住宅不超过2年</w:t>
      </w:r>
      <w:r>
        <w:rPr>
          <w:rFonts w:hint="eastAsia" w:ascii="仿宋" w:hAnsi="仿宋" w:eastAsia="仿宋" w:cs="仿宋"/>
          <w:b w:val="0"/>
          <w:bCs w:val="0"/>
          <w:color w:val="auto"/>
          <w:kern w:val="0"/>
          <w:sz w:val="30"/>
          <w:szCs w:val="30"/>
          <w:highlight w:val="none"/>
          <w:u w:val="none" w:color="auto"/>
        </w:rPr>
        <w:t>；</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lang w:eastAsia="zh-CN"/>
        </w:rPr>
      </w:pPr>
      <w:r>
        <w:rPr>
          <w:rFonts w:hint="eastAsia" w:ascii="仿宋" w:hAnsi="仿宋" w:eastAsia="仿宋" w:cs="仿宋"/>
          <w:b w:val="0"/>
          <w:bCs w:val="0"/>
          <w:color w:val="auto"/>
          <w:kern w:val="0"/>
          <w:sz w:val="30"/>
          <w:szCs w:val="30"/>
          <w:highlight w:val="none"/>
          <w:u w:val="none" w:color="auto"/>
        </w:rPr>
        <w:t>2</w:t>
      </w:r>
      <w:r>
        <w:rPr>
          <w:rFonts w:hint="eastAsia" w:ascii="仿宋" w:hAnsi="仿宋" w:eastAsia="仿宋" w:cs="仿宋"/>
          <w:b w:val="0"/>
          <w:bCs w:val="0"/>
          <w:color w:val="auto"/>
          <w:kern w:val="0"/>
          <w:sz w:val="30"/>
          <w:szCs w:val="30"/>
          <w:highlight w:val="none"/>
          <w:u w:val="none" w:color="auto"/>
          <w:lang w:val="en-US" w:eastAsia="zh-CN"/>
        </w:rPr>
        <w:t>.</w:t>
      </w:r>
      <w:r>
        <w:rPr>
          <w:rFonts w:hint="eastAsia" w:ascii="仿宋" w:hAnsi="仿宋" w:eastAsia="仿宋" w:cs="仿宋"/>
          <w:b w:val="0"/>
          <w:bCs w:val="0"/>
          <w:color w:val="auto"/>
          <w:kern w:val="0"/>
          <w:sz w:val="30"/>
          <w:szCs w:val="30"/>
          <w:highlight w:val="none"/>
          <w:u w:val="none" w:color="auto"/>
        </w:rPr>
        <w:t>购买存量交易自住住房的，贷款申请的有效期限为交易过户后取得不动产权证书</w:t>
      </w:r>
      <w:r>
        <w:rPr>
          <w:rFonts w:hint="eastAsia" w:ascii="仿宋" w:hAnsi="仿宋" w:eastAsia="仿宋" w:cs="仿宋"/>
          <w:b w:val="0"/>
          <w:bCs w:val="0"/>
          <w:color w:val="auto"/>
          <w:kern w:val="0"/>
          <w:sz w:val="30"/>
          <w:szCs w:val="30"/>
          <w:highlight w:val="none"/>
          <w:u w:val="none" w:color="auto"/>
          <w:lang w:eastAsia="zh-CN"/>
        </w:rPr>
        <w:t>或</w:t>
      </w:r>
      <w:r>
        <w:rPr>
          <w:rFonts w:hint="eastAsia" w:ascii="仿宋" w:hAnsi="仿宋" w:eastAsia="仿宋" w:cs="仿宋"/>
          <w:b w:val="0"/>
          <w:bCs w:val="0"/>
          <w:color w:val="auto"/>
          <w:kern w:val="0"/>
          <w:sz w:val="30"/>
          <w:szCs w:val="30"/>
          <w:highlight w:val="none"/>
          <w:u w:val="none" w:color="auto"/>
        </w:rPr>
        <w:t>内蒙古增值税电子普通发票之日起，至申请公积金贷款之日止1年内；</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lang w:eastAsia="zh-CN"/>
        </w:rPr>
      </w:pPr>
      <w:r>
        <w:rPr>
          <w:rFonts w:hint="eastAsia" w:ascii="仿宋" w:hAnsi="仿宋" w:eastAsia="仿宋" w:cs="仿宋"/>
          <w:b w:val="0"/>
          <w:bCs w:val="0"/>
          <w:color w:val="auto"/>
          <w:kern w:val="0"/>
          <w:sz w:val="30"/>
          <w:szCs w:val="30"/>
          <w:highlight w:val="none"/>
          <w:u w:val="none" w:color="auto"/>
          <w:lang w:val="en-US" w:eastAsia="zh-CN"/>
        </w:rPr>
        <w:t>3.</w:t>
      </w:r>
      <w:r>
        <w:rPr>
          <w:rFonts w:hint="eastAsia" w:ascii="仿宋" w:hAnsi="仿宋" w:eastAsia="仿宋" w:cs="仿宋"/>
          <w:b w:val="0"/>
          <w:bCs w:val="0"/>
          <w:color w:val="auto"/>
          <w:kern w:val="0"/>
          <w:sz w:val="30"/>
          <w:szCs w:val="30"/>
          <w:highlight w:val="none"/>
          <w:u w:val="none" w:color="auto"/>
        </w:rPr>
        <w:t>建造、翻建、大修自住住房的</w:t>
      </w:r>
      <w:r>
        <w:rPr>
          <w:rFonts w:hint="eastAsia" w:ascii="仿宋" w:hAnsi="仿宋" w:eastAsia="仿宋" w:cs="仿宋"/>
          <w:b w:val="0"/>
          <w:bCs w:val="0"/>
          <w:color w:val="auto"/>
          <w:kern w:val="0"/>
          <w:sz w:val="30"/>
          <w:szCs w:val="30"/>
          <w:highlight w:val="none"/>
          <w:u w:val="none" w:color="auto"/>
          <w:lang w:eastAsia="zh-CN"/>
        </w:rPr>
        <w:t>，</w:t>
      </w:r>
      <w:r>
        <w:rPr>
          <w:rFonts w:hint="eastAsia" w:ascii="仿宋" w:hAnsi="仿宋" w:eastAsia="仿宋" w:cs="仿宋"/>
          <w:b w:val="0"/>
          <w:bCs w:val="0"/>
          <w:color w:val="auto"/>
          <w:kern w:val="0"/>
          <w:sz w:val="30"/>
          <w:szCs w:val="30"/>
          <w:highlight w:val="none"/>
          <w:u w:val="none" w:color="auto"/>
        </w:rPr>
        <w:t>贷款申请有效期限自工程施工合同(协议)签订日、</w:t>
      </w:r>
      <w:r>
        <w:rPr>
          <w:rFonts w:hint="eastAsia" w:ascii="仿宋" w:hAnsi="仿宋" w:eastAsia="仿宋" w:cs="仿宋"/>
          <w:b w:val="0"/>
          <w:bCs w:val="0"/>
          <w:color w:val="auto"/>
          <w:kern w:val="0"/>
          <w:sz w:val="30"/>
          <w:szCs w:val="30"/>
          <w:highlight w:val="none"/>
          <w:u w:val="none" w:color="auto"/>
          <w:lang w:eastAsia="zh-CN"/>
        </w:rPr>
        <w:t>不动产权证书</w:t>
      </w:r>
      <w:r>
        <w:rPr>
          <w:rFonts w:hint="eastAsia" w:ascii="仿宋" w:hAnsi="仿宋" w:eastAsia="仿宋" w:cs="仿宋"/>
          <w:b w:val="0"/>
          <w:bCs w:val="0"/>
          <w:color w:val="auto"/>
          <w:kern w:val="0"/>
          <w:sz w:val="30"/>
          <w:szCs w:val="30"/>
          <w:highlight w:val="none"/>
          <w:u w:val="none" w:color="auto"/>
        </w:rPr>
        <w:t>颁发日期、C级或D级房屋安全鉴定报告日期中的任意一项起1年内</w:t>
      </w:r>
      <w:r>
        <w:rPr>
          <w:rFonts w:hint="eastAsia" w:ascii="仿宋" w:hAnsi="仿宋" w:eastAsia="仿宋" w:cs="仿宋"/>
          <w:b w:val="0"/>
          <w:bCs w:val="0"/>
          <w:color w:val="auto"/>
          <w:kern w:val="0"/>
          <w:sz w:val="30"/>
          <w:szCs w:val="30"/>
          <w:highlight w:val="none"/>
          <w:u w:val="none" w:color="auto"/>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lang w:eastAsia="zh-CN"/>
        </w:rPr>
      </w:pPr>
      <w:r>
        <w:rPr>
          <w:rFonts w:hint="eastAsia" w:ascii="仿宋" w:hAnsi="仿宋" w:eastAsia="仿宋" w:cs="仿宋"/>
          <w:b w:val="0"/>
          <w:bCs w:val="0"/>
          <w:color w:val="auto"/>
          <w:kern w:val="0"/>
          <w:sz w:val="30"/>
          <w:szCs w:val="30"/>
          <w:highlight w:val="none"/>
          <w:u w:val="none" w:color="auto"/>
          <w:lang w:val="en-US" w:eastAsia="zh-CN"/>
        </w:rPr>
        <w:t>4.办理“商转公”贷款</w:t>
      </w:r>
      <w:r>
        <w:rPr>
          <w:rFonts w:hint="eastAsia" w:ascii="仿宋" w:hAnsi="仿宋" w:eastAsia="仿宋" w:cs="仿宋"/>
          <w:b w:val="0"/>
          <w:bCs w:val="0"/>
          <w:color w:val="auto"/>
          <w:kern w:val="0"/>
          <w:sz w:val="30"/>
          <w:szCs w:val="30"/>
          <w:highlight w:val="none"/>
          <w:u w:val="none" w:color="auto"/>
        </w:rPr>
        <w:t>，</w:t>
      </w:r>
      <w:r>
        <w:rPr>
          <w:rFonts w:hint="eastAsia" w:ascii="仿宋" w:hAnsi="仿宋" w:eastAsia="仿宋" w:cs="仿宋"/>
          <w:b w:val="0"/>
          <w:bCs w:val="0"/>
          <w:color w:val="auto"/>
          <w:kern w:val="0"/>
          <w:sz w:val="30"/>
          <w:szCs w:val="30"/>
          <w:highlight w:val="none"/>
          <w:u w:val="none" w:color="auto"/>
          <w:lang w:val="en-US" w:eastAsia="zh-CN"/>
        </w:rPr>
        <w:t>应当</w:t>
      </w:r>
      <w:r>
        <w:rPr>
          <w:rFonts w:hint="eastAsia" w:ascii="仿宋" w:hAnsi="仿宋" w:eastAsia="仿宋" w:cs="仿宋"/>
          <w:b w:val="0"/>
          <w:bCs w:val="0"/>
          <w:color w:val="auto"/>
          <w:kern w:val="0"/>
          <w:sz w:val="30"/>
          <w:szCs w:val="30"/>
          <w:highlight w:val="none"/>
          <w:u w:val="none" w:color="auto"/>
        </w:rPr>
        <w:t>在未结清该笔贷款前申请公积金贷款</w:t>
      </w:r>
      <w:r>
        <w:rPr>
          <w:rFonts w:hint="eastAsia" w:ascii="仿宋" w:hAnsi="仿宋" w:eastAsia="仿宋" w:cs="仿宋"/>
          <w:b w:val="0"/>
          <w:bCs w:val="0"/>
          <w:color w:val="auto"/>
          <w:kern w:val="0"/>
          <w:sz w:val="30"/>
          <w:szCs w:val="30"/>
          <w:highlight w:val="none"/>
          <w:u w:val="none" w:color="auto"/>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lang w:eastAsia="zh-CN"/>
        </w:rPr>
      </w:pPr>
      <w:r>
        <w:rPr>
          <w:rFonts w:hint="eastAsia" w:ascii="仿宋" w:hAnsi="仿宋" w:eastAsia="仿宋" w:cs="仿宋"/>
          <w:b w:val="0"/>
          <w:bCs w:val="0"/>
          <w:color w:val="auto"/>
          <w:kern w:val="0"/>
          <w:sz w:val="30"/>
          <w:szCs w:val="30"/>
          <w:highlight w:val="none"/>
          <w:u w:val="none" w:color="auto"/>
        </w:rPr>
        <w:t>（</w:t>
      </w:r>
      <w:r>
        <w:rPr>
          <w:rFonts w:hint="eastAsia" w:ascii="仿宋" w:hAnsi="仿宋" w:eastAsia="仿宋" w:cs="仿宋"/>
          <w:b w:val="0"/>
          <w:bCs w:val="0"/>
          <w:color w:val="auto"/>
          <w:kern w:val="0"/>
          <w:sz w:val="30"/>
          <w:szCs w:val="30"/>
          <w:highlight w:val="none"/>
          <w:u w:val="none" w:color="auto"/>
          <w:lang w:val="en-US" w:eastAsia="zh-CN"/>
        </w:rPr>
        <w:t>七</w:t>
      </w:r>
      <w:r>
        <w:rPr>
          <w:rFonts w:hint="eastAsia" w:ascii="仿宋" w:hAnsi="仿宋" w:eastAsia="仿宋" w:cs="仿宋"/>
          <w:b w:val="0"/>
          <w:bCs w:val="0"/>
          <w:color w:val="auto"/>
          <w:kern w:val="0"/>
          <w:sz w:val="30"/>
          <w:szCs w:val="30"/>
          <w:highlight w:val="none"/>
          <w:u w:val="none" w:color="auto"/>
        </w:rPr>
        <w:t>）同意按照规定的担保方式进行担保</w:t>
      </w:r>
      <w:r>
        <w:rPr>
          <w:rFonts w:hint="eastAsia" w:ascii="仿宋" w:hAnsi="仿宋" w:eastAsia="仿宋" w:cs="仿宋"/>
          <w:b w:val="0"/>
          <w:bCs w:val="0"/>
          <w:color w:val="auto"/>
          <w:kern w:val="0"/>
          <w:sz w:val="30"/>
          <w:szCs w:val="30"/>
          <w:highlight w:val="none"/>
          <w:u w:val="none" w:color="auto"/>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02" w:firstLineChars="200"/>
        <w:textAlignment w:val="auto"/>
        <w:rPr>
          <w:rFonts w:hint="eastAsia" w:ascii="仿宋" w:hAnsi="仿宋" w:eastAsia="仿宋" w:cs="仿宋"/>
          <w:b w:val="0"/>
          <w:bCs w:val="0"/>
          <w:color w:val="auto"/>
          <w:sz w:val="30"/>
          <w:szCs w:val="30"/>
          <w:highlight w:val="none"/>
          <w:u w:val="none" w:color="auto"/>
        </w:rPr>
      </w:pPr>
      <w:r>
        <w:rPr>
          <w:rFonts w:hint="eastAsia" w:ascii="仿宋" w:hAnsi="仿宋" w:eastAsia="仿宋" w:cs="仿宋"/>
          <w:b/>
          <w:bCs/>
          <w:color w:val="auto"/>
          <w:kern w:val="0"/>
          <w:sz w:val="30"/>
          <w:szCs w:val="30"/>
          <w:highlight w:val="none"/>
          <w:u w:val="none" w:color="auto"/>
        </w:rPr>
        <w:t>第</w:t>
      </w:r>
      <w:r>
        <w:rPr>
          <w:rFonts w:hint="eastAsia" w:ascii="仿宋" w:hAnsi="仿宋" w:eastAsia="仿宋" w:cs="仿宋"/>
          <w:b/>
          <w:bCs/>
          <w:color w:val="auto"/>
          <w:kern w:val="0"/>
          <w:sz w:val="30"/>
          <w:szCs w:val="30"/>
          <w:highlight w:val="none"/>
          <w:u w:val="none" w:color="auto"/>
          <w:lang w:val="en-US" w:eastAsia="zh-CN"/>
        </w:rPr>
        <w:t>十一</w:t>
      </w:r>
      <w:r>
        <w:rPr>
          <w:rFonts w:hint="eastAsia" w:ascii="仿宋" w:hAnsi="仿宋" w:eastAsia="仿宋" w:cs="仿宋"/>
          <w:b/>
          <w:bCs/>
          <w:color w:val="auto"/>
          <w:kern w:val="0"/>
          <w:sz w:val="30"/>
          <w:szCs w:val="30"/>
          <w:highlight w:val="none"/>
          <w:u w:val="none" w:color="auto"/>
        </w:rPr>
        <w:t>条</w:t>
      </w:r>
      <w:r>
        <w:rPr>
          <w:rFonts w:hint="eastAsia" w:ascii="仿宋" w:hAnsi="仿宋" w:eastAsia="仿宋" w:cs="仿宋"/>
          <w:b w:val="0"/>
          <w:bCs w:val="0"/>
          <w:color w:val="auto"/>
          <w:kern w:val="0"/>
          <w:sz w:val="30"/>
          <w:szCs w:val="30"/>
          <w:highlight w:val="none"/>
          <w:u w:val="none" w:color="auto"/>
          <w:lang w:val="en-US" w:eastAsia="zh-CN"/>
        </w:rPr>
        <w:t xml:space="preserve">  </w:t>
      </w:r>
      <w:r>
        <w:rPr>
          <w:rFonts w:hint="eastAsia" w:ascii="仿宋" w:hAnsi="仿宋" w:eastAsia="仿宋" w:cs="仿宋"/>
          <w:b w:val="0"/>
          <w:bCs w:val="0"/>
          <w:color w:val="auto"/>
          <w:kern w:val="0"/>
          <w:sz w:val="30"/>
          <w:szCs w:val="30"/>
          <w:highlight w:val="none"/>
          <w:u w:val="none" w:color="auto"/>
        </w:rPr>
        <w:t>有下列情形之一的，不予办理公积金</w:t>
      </w:r>
      <w:r>
        <w:rPr>
          <w:rFonts w:hint="eastAsia" w:ascii="仿宋" w:hAnsi="仿宋" w:eastAsia="仿宋" w:cs="仿宋"/>
          <w:b w:val="0"/>
          <w:bCs w:val="0"/>
          <w:color w:val="auto"/>
          <w:sz w:val="30"/>
          <w:szCs w:val="30"/>
          <w:highlight w:val="none"/>
          <w:u w:val="none" w:color="auto"/>
        </w:rPr>
        <w:t>贷款：</w:t>
      </w:r>
    </w:p>
    <w:p>
      <w:pPr>
        <w:pStyle w:val="40"/>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（一）借款</w:t>
      </w:r>
      <w:r>
        <w:rPr>
          <w:rFonts w:hint="eastAsia" w:ascii="仿宋" w:hAnsi="仿宋" w:eastAsia="仿宋" w:cs="仿宋"/>
          <w:b w:val="0"/>
          <w:bCs w:val="0"/>
          <w:color w:val="auto"/>
          <w:sz w:val="30"/>
          <w:szCs w:val="30"/>
          <w:highlight w:val="none"/>
          <w:u w:val="none" w:color="auto"/>
        </w:rPr>
        <w:t>申请人及配偶有未结清住房公积金贷款的；</w:t>
      </w:r>
    </w:p>
    <w:p>
      <w:pPr>
        <w:pStyle w:val="40"/>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sz w:val="30"/>
          <w:szCs w:val="30"/>
          <w:highlight w:val="none"/>
          <w:u w:val="none" w:color="auto"/>
        </w:rPr>
      </w:pPr>
      <w:r>
        <w:rPr>
          <w:rFonts w:hint="eastAsia" w:ascii="仿宋" w:hAnsi="仿宋" w:eastAsia="仿宋" w:cs="仿宋"/>
          <w:b w:val="0"/>
          <w:bCs w:val="0"/>
          <w:color w:val="auto"/>
          <w:sz w:val="30"/>
          <w:szCs w:val="30"/>
          <w:highlight w:val="none"/>
          <w:u w:val="none" w:color="auto"/>
        </w:rPr>
        <w:t>（二）借款申请人及配偶有住房公积金贷款担保责任的；</w:t>
      </w:r>
    </w:p>
    <w:p>
      <w:pPr>
        <w:pStyle w:val="40"/>
        <w:keepNext w:val="0"/>
        <w:keepLines w:val="0"/>
        <w:pageBreakBefore w:val="0"/>
        <w:widowControl w:val="0"/>
        <w:kinsoku/>
        <w:wordWrap/>
        <w:overflowPunct/>
        <w:topLinePunct/>
        <w:autoSpaceDE/>
        <w:autoSpaceDN/>
        <w:bidi w:val="0"/>
        <w:adjustRightInd/>
        <w:snapToGrid/>
        <w:spacing w:line="580" w:lineRule="exact"/>
        <w:ind w:left="0" w:leftChars="0" w:firstLine="600" w:firstLineChars="200"/>
        <w:textAlignment w:val="auto"/>
        <w:rPr>
          <w:rFonts w:hint="eastAsia" w:ascii="仿宋" w:hAnsi="仿宋" w:eastAsia="仿宋" w:cs="仿宋"/>
          <w:b w:val="0"/>
          <w:bCs w:val="0"/>
          <w:color w:val="auto"/>
          <w:sz w:val="30"/>
          <w:szCs w:val="30"/>
          <w:highlight w:val="none"/>
          <w:u w:val="none" w:color="auto"/>
        </w:rPr>
      </w:pPr>
      <w:r>
        <w:rPr>
          <w:rFonts w:hint="eastAsia" w:ascii="仿宋" w:hAnsi="仿宋" w:eastAsia="仿宋" w:cs="仿宋"/>
          <w:b w:val="0"/>
          <w:bCs w:val="0"/>
          <w:color w:val="auto"/>
          <w:sz w:val="30"/>
          <w:szCs w:val="30"/>
          <w:highlight w:val="none"/>
          <w:u w:val="none" w:color="auto"/>
        </w:rPr>
        <w:t>（三）借款申请人及配偶有尚未还清的其他债务可能影响公积金贷款偿还的；</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（四）借款申请人住房公积金账户被依法查封、冻结或依据有关规定限制贷款的；</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lang w:eastAsia="zh-CN"/>
        </w:rPr>
      </w:pPr>
      <w:r>
        <w:rPr>
          <w:rFonts w:hint="eastAsia" w:ascii="仿宋" w:hAnsi="仿宋" w:eastAsia="仿宋" w:cs="仿宋"/>
          <w:b w:val="0"/>
          <w:bCs w:val="0"/>
          <w:color w:val="auto"/>
          <w:kern w:val="0"/>
          <w:sz w:val="30"/>
          <w:szCs w:val="30"/>
          <w:highlight w:val="none"/>
          <w:u w:val="none" w:color="auto"/>
        </w:rPr>
        <w:t>（五）借款申请人夫妻双方之间的房屋买卖、夫妻双方及直系亲属之间的赠与或继承等行为</w:t>
      </w:r>
      <w:r>
        <w:rPr>
          <w:rFonts w:hint="eastAsia" w:ascii="仿宋" w:hAnsi="仿宋" w:eastAsia="仿宋" w:cs="仿宋"/>
          <w:b w:val="0"/>
          <w:bCs w:val="0"/>
          <w:color w:val="auto"/>
          <w:kern w:val="0"/>
          <w:sz w:val="30"/>
          <w:szCs w:val="30"/>
          <w:highlight w:val="none"/>
          <w:u w:val="none" w:color="auto"/>
          <w:lang w:eastAsia="zh-CN"/>
        </w:rPr>
        <w:t>。</w:t>
      </w:r>
    </w:p>
    <w:p>
      <w:pPr>
        <w:pStyle w:val="40"/>
        <w:keepNext w:val="0"/>
        <w:keepLines w:val="0"/>
        <w:pageBreakBefore w:val="0"/>
        <w:widowControl w:val="0"/>
        <w:kinsoku/>
        <w:wordWrap/>
        <w:overflowPunct/>
        <w:topLinePunct/>
        <w:autoSpaceDE/>
        <w:autoSpaceDN/>
        <w:bidi w:val="0"/>
        <w:adjustRightInd/>
        <w:snapToGrid/>
        <w:spacing w:line="580" w:lineRule="exact"/>
        <w:ind w:left="0" w:leftChars="0" w:firstLine="602"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bCs/>
          <w:color w:val="auto"/>
          <w:kern w:val="0"/>
          <w:sz w:val="30"/>
          <w:szCs w:val="30"/>
          <w:highlight w:val="none"/>
          <w:u w:val="none" w:color="auto"/>
        </w:rPr>
        <w:t>第</w:t>
      </w:r>
      <w:r>
        <w:rPr>
          <w:rFonts w:hint="eastAsia" w:ascii="仿宋" w:hAnsi="仿宋" w:eastAsia="仿宋" w:cs="仿宋"/>
          <w:b/>
          <w:bCs/>
          <w:color w:val="auto"/>
          <w:kern w:val="0"/>
          <w:sz w:val="30"/>
          <w:szCs w:val="30"/>
          <w:highlight w:val="none"/>
          <w:u w:val="none" w:color="auto"/>
          <w:lang w:val="en-US" w:eastAsia="zh-CN"/>
        </w:rPr>
        <w:t>十二</w:t>
      </w:r>
      <w:r>
        <w:rPr>
          <w:rFonts w:hint="eastAsia" w:ascii="仿宋" w:hAnsi="仿宋" w:eastAsia="仿宋" w:cs="仿宋"/>
          <w:b/>
          <w:bCs/>
          <w:color w:val="auto"/>
          <w:kern w:val="0"/>
          <w:sz w:val="30"/>
          <w:szCs w:val="30"/>
          <w:highlight w:val="none"/>
          <w:u w:val="none" w:color="auto"/>
        </w:rPr>
        <w:t>条</w:t>
      </w:r>
      <w:r>
        <w:rPr>
          <w:rFonts w:hint="eastAsia" w:ascii="仿宋" w:hAnsi="仿宋" w:eastAsia="仿宋" w:cs="仿宋"/>
          <w:b w:val="0"/>
          <w:bCs w:val="0"/>
          <w:color w:val="auto"/>
          <w:kern w:val="0"/>
          <w:sz w:val="30"/>
          <w:szCs w:val="30"/>
          <w:highlight w:val="none"/>
          <w:u w:val="none" w:color="auto"/>
        </w:rPr>
        <w:t xml:space="preserve"> </w:t>
      </w:r>
      <w:r>
        <w:rPr>
          <w:rFonts w:hint="eastAsia" w:ascii="仿宋" w:hAnsi="仿宋" w:eastAsia="仿宋" w:cs="仿宋"/>
          <w:b w:val="0"/>
          <w:bCs w:val="0"/>
          <w:color w:val="auto"/>
          <w:kern w:val="0"/>
          <w:sz w:val="30"/>
          <w:szCs w:val="30"/>
          <w:highlight w:val="none"/>
          <w:u w:val="none" w:color="auto"/>
          <w:lang w:val="en-US" w:eastAsia="zh-CN"/>
        </w:rPr>
        <w:t xml:space="preserve"> </w:t>
      </w:r>
      <w:r>
        <w:rPr>
          <w:rFonts w:hint="eastAsia" w:ascii="仿宋" w:hAnsi="仿宋" w:eastAsia="仿宋" w:cs="仿宋"/>
          <w:b w:val="0"/>
          <w:bCs w:val="0"/>
          <w:color w:val="auto"/>
          <w:kern w:val="0"/>
          <w:sz w:val="30"/>
          <w:szCs w:val="30"/>
          <w:highlight w:val="none"/>
          <w:u w:val="none" w:color="auto"/>
        </w:rPr>
        <w:t>公积金贷款支持缴存职工家庭购买首套自住住房或第二套改善型普通自住住房，不支</w:t>
      </w:r>
      <w:r>
        <w:rPr>
          <w:rFonts w:hint="eastAsia" w:ascii="仿宋" w:hAnsi="仿宋" w:eastAsia="仿宋" w:cs="仿宋"/>
          <w:b w:val="0"/>
          <w:bCs w:val="0"/>
          <w:color w:val="auto"/>
          <w:sz w:val="30"/>
          <w:szCs w:val="30"/>
          <w:highlight w:val="none"/>
          <w:u w:val="none" w:color="auto"/>
        </w:rPr>
        <w:t>持购买第三套及以上住房。家庭住房套数以实有住房套数认定，不考虑</w:t>
      </w:r>
      <w:r>
        <w:rPr>
          <w:rFonts w:hint="eastAsia" w:ascii="仿宋" w:hAnsi="仿宋" w:eastAsia="仿宋" w:cs="仿宋"/>
          <w:b w:val="0"/>
          <w:bCs w:val="0"/>
          <w:color w:val="auto"/>
          <w:kern w:val="0"/>
          <w:sz w:val="30"/>
          <w:szCs w:val="30"/>
          <w:highlight w:val="none"/>
          <w:u w:val="none" w:color="auto"/>
        </w:rPr>
        <w:t>贷款信息。国家、自治区另有规定的按新规定执行。</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lang w:val="en-US" w:eastAsia="zh-CN"/>
        </w:rPr>
      </w:pPr>
      <w:r>
        <w:rPr>
          <w:rFonts w:hint="eastAsia" w:ascii="仿宋" w:hAnsi="仿宋" w:eastAsia="仿宋" w:cs="仿宋"/>
          <w:b w:val="0"/>
          <w:bCs w:val="0"/>
          <w:color w:val="auto"/>
          <w:kern w:val="0"/>
          <w:sz w:val="30"/>
          <w:szCs w:val="30"/>
          <w:highlight w:val="none"/>
          <w:u w:val="none" w:color="auto"/>
          <w:lang w:val="en-US" w:eastAsia="zh-CN"/>
        </w:rPr>
        <w:t>父母和子女可互用购房行为申请住房公积金贷款，申请住房公积金贷款时父母和子女互为共同借款人。</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lang w:val="en-US" w:eastAsia="zh-CN"/>
        </w:rPr>
      </w:pPr>
      <w:r>
        <w:rPr>
          <w:rFonts w:hint="eastAsia" w:ascii="仿宋" w:hAnsi="仿宋" w:eastAsia="仿宋" w:cs="仿宋"/>
          <w:b w:val="0"/>
          <w:bCs w:val="0"/>
          <w:color w:val="auto"/>
          <w:kern w:val="0"/>
          <w:sz w:val="30"/>
          <w:szCs w:val="30"/>
          <w:highlight w:val="none"/>
          <w:u w:val="none" w:color="auto"/>
          <w:lang w:val="en-US" w:eastAsia="zh-CN"/>
        </w:rPr>
        <w:t>申请住房公积金贷款的借款人、共同借款人或父母、子女互用购房行为申请住房公积金贷款时，按实有住房合计套数。</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同一借款申请人对同一套住房只能办理</w:t>
      </w:r>
      <w:r>
        <w:rPr>
          <w:rFonts w:hint="eastAsia" w:ascii="仿宋" w:hAnsi="仿宋" w:eastAsia="仿宋" w:cs="仿宋"/>
          <w:b w:val="0"/>
          <w:bCs w:val="0"/>
          <w:color w:val="auto"/>
          <w:kern w:val="0"/>
          <w:sz w:val="30"/>
          <w:szCs w:val="30"/>
          <w:highlight w:val="none"/>
          <w:u w:val="none" w:color="auto"/>
          <w:lang w:val="en-US" w:eastAsia="zh-CN"/>
        </w:rPr>
        <w:t>一</w:t>
      </w:r>
      <w:r>
        <w:rPr>
          <w:rFonts w:hint="eastAsia" w:ascii="仿宋" w:hAnsi="仿宋" w:eastAsia="仿宋" w:cs="仿宋"/>
          <w:b w:val="0"/>
          <w:bCs w:val="0"/>
          <w:color w:val="auto"/>
          <w:kern w:val="0"/>
          <w:sz w:val="30"/>
          <w:szCs w:val="30"/>
          <w:highlight w:val="none"/>
          <w:u w:val="none" w:color="auto"/>
        </w:rPr>
        <w:t>次公积金贷款；同一套住房可办理先提取后贷款业务。</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bCs/>
          <w:color w:val="auto"/>
          <w:kern w:val="0"/>
          <w:sz w:val="30"/>
          <w:szCs w:val="30"/>
          <w:highlight w:val="none"/>
          <w:u w:val="none" w:color="auto"/>
        </w:rPr>
        <w:t>第三章  贷款额度、期限和利率</w:t>
      </w:r>
      <w:r>
        <w:rPr>
          <w:rFonts w:hint="eastAsia" w:ascii="仿宋" w:hAnsi="仿宋" w:eastAsia="仿宋" w:cs="仿宋"/>
          <w:b w:val="0"/>
          <w:bCs w:val="0"/>
          <w:color w:val="auto"/>
          <w:kern w:val="0"/>
          <w:sz w:val="30"/>
          <w:szCs w:val="30"/>
          <w:highlight w:val="none"/>
          <w:u w:val="none" w:color="auto"/>
        </w:rPr>
        <w:t> </w:t>
      </w:r>
    </w:p>
    <w:p>
      <w:pPr>
        <w:keepNext w:val="0"/>
        <w:keepLines w:val="0"/>
        <w:pageBreakBefore w:val="0"/>
        <w:widowControl w:val="0"/>
        <w:kinsoku/>
        <w:wordWrap/>
        <w:overflowPunct/>
        <w:topLinePunct/>
        <w:autoSpaceDE/>
        <w:autoSpaceDN/>
        <w:bidi w:val="0"/>
        <w:adjustRightInd/>
        <w:snapToGrid/>
        <w:spacing w:line="580" w:lineRule="exact"/>
        <w:ind w:firstLine="602"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bCs/>
          <w:color w:val="auto"/>
          <w:kern w:val="0"/>
          <w:sz w:val="30"/>
          <w:szCs w:val="30"/>
          <w:highlight w:val="none"/>
          <w:u w:val="none" w:color="auto"/>
        </w:rPr>
        <w:t>第十</w:t>
      </w:r>
      <w:r>
        <w:rPr>
          <w:rFonts w:hint="eastAsia" w:ascii="仿宋" w:hAnsi="仿宋" w:eastAsia="仿宋" w:cs="仿宋"/>
          <w:b/>
          <w:bCs/>
          <w:color w:val="auto"/>
          <w:kern w:val="0"/>
          <w:sz w:val="30"/>
          <w:szCs w:val="30"/>
          <w:highlight w:val="none"/>
          <w:u w:val="none" w:color="auto"/>
          <w:lang w:val="en-US" w:eastAsia="zh-CN"/>
        </w:rPr>
        <w:t>三</w:t>
      </w:r>
      <w:r>
        <w:rPr>
          <w:rFonts w:hint="eastAsia" w:ascii="仿宋" w:hAnsi="仿宋" w:eastAsia="仿宋" w:cs="仿宋"/>
          <w:b/>
          <w:bCs/>
          <w:color w:val="auto"/>
          <w:kern w:val="0"/>
          <w:sz w:val="30"/>
          <w:szCs w:val="30"/>
          <w:highlight w:val="none"/>
          <w:u w:val="none" w:color="auto"/>
        </w:rPr>
        <w:t>条</w:t>
      </w:r>
      <w:r>
        <w:rPr>
          <w:rFonts w:hint="eastAsia" w:ascii="仿宋" w:hAnsi="仿宋" w:eastAsia="仿宋" w:cs="仿宋"/>
          <w:b w:val="0"/>
          <w:bCs w:val="0"/>
          <w:color w:val="auto"/>
          <w:kern w:val="0"/>
          <w:sz w:val="30"/>
          <w:szCs w:val="30"/>
          <w:highlight w:val="none"/>
          <w:u w:val="none" w:color="auto"/>
          <w:lang w:val="en-US" w:eastAsia="zh-CN"/>
        </w:rPr>
        <w:t xml:space="preserve">  </w:t>
      </w:r>
      <w:r>
        <w:rPr>
          <w:rFonts w:hint="eastAsia" w:ascii="仿宋" w:hAnsi="仿宋" w:eastAsia="仿宋" w:cs="仿宋"/>
          <w:b w:val="0"/>
          <w:bCs w:val="0"/>
          <w:color w:val="auto"/>
          <w:kern w:val="0"/>
          <w:sz w:val="30"/>
          <w:szCs w:val="30"/>
          <w:highlight w:val="none"/>
          <w:u w:val="none" w:color="auto"/>
        </w:rPr>
        <w:t>单笔公积金贷款额度及其计算方式如下：</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lang w:eastAsia="zh-CN"/>
        </w:rPr>
      </w:pPr>
      <w:r>
        <w:rPr>
          <w:rFonts w:hint="eastAsia" w:ascii="仿宋" w:hAnsi="仿宋" w:eastAsia="仿宋" w:cs="仿宋"/>
          <w:b w:val="0"/>
          <w:bCs w:val="0"/>
          <w:color w:val="auto"/>
          <w:kern w:val="0"/>
          <w:sz w:val="30"/>
          <w:szCs w:val="30"/>
          <w:highlight w:val="none"/>
          <w:u w:val="none" w:color="auto"/>
        </w:rPr>
        <w:t>（一）双缴存职工最高</w:t>
      </w:r>
      <w:r>
        <w:rPr>
          <w:rFonts w:hint="eastAsia" w:ascii="仿宋" w:hAnsi="仿宋" w:eastAsia="仿宋" w:cs="仿宋"/>
          <w:b w:val="0"/>
          <w:bCs w:val="0"/>
          <w:color w:val="auto"/>
          <w:kern w:val="0"/>
          <w:sz w:val="30"/>
          <w:szCs w:val="30"/>
          <w:highlight w:val="none"/>
          <w:u w:val="none" w:color="auto"/>
          <w:lang w:eastAsia="zh-CN"/>
        </w:rPr>
        <w:t>贷款额度</w:t>
      </w:r>
      <w:r>
        <w:rPr>
          <w:rFonts w:hint="eastAsia" w:ascii="仿宋" w:hAnsi="仿宋" w:eastAsia="仿宋" w:cs="仿宋"/>
          <w:b w:val="0"/>
          <w:bCs w:val="0"/>
          <w:color w:val="auto"/>
          <w:kern w:val="0"/>
          <w:sz w:val="30"/>
          <w:szCs w:val="30"/>
          <w:highlight w:val="none"/>
          <w:u w:val="none" w:color="auto"/>
          <w:lang w:val="en-US" w:eastAsia="zh-CN"/>
        </w:rPr>
        <w:t>为</w:t>
      </w:r>
      <w:r>
        <w:rPr>
          <w:rFonts w:hint="eastAsia" w:ascii="仿宋" w:hAnsi="仿宋" w:eastAsia="仿宋" w:cs="仿宋"/>
          <w:b w:val="0"/>
          <w:bCs w:val="0"/>
          <w:color w:val="auto"/>
          <w:kern w:val="0"/>
          <w:sz w:val="30"/>
          <w:szCs w:val="30"/>
          <w:highlight w:val="none"/>
          <w:u w:val="none" w:color="auto"/>
        </w:rPr>
        <w:t>70万元</w:t>
      </w:r>
      <w:r>
        <w:rPr>
          <w:rFonts w:hint="eastAsia" w:ascii="仿宋" w:hAnsi="仿宋" w:eastAsia="仿宋" w:cs="仿宋"/>
          <w:b w:val="0"/>
          <w:bCs w:val="0"/>
          <w:color w:val="auto"/>
          <w:kern w:val="0"/>
          <w:sz w:val="30"/>
          <w:szCs w:val="30"/>
          <w:highlight w:val="none"/>
          <w:u w:val="none" w:color="auto"/>
          <w:lang w:eastAsia="zh-CN"/>
        </w:rPr>
        <w:t>，</w:t>
      </w:r>
      <w:r>
        <w:rPr>
          <w:rFonts w:hint="eastAsia" w:ascii="仿宋" w:hAnsi="仿宋" w:eastAsia="仿宋" w:cs="仿宋"/>
          <w:b w:val="0"/>
          <w:bCs w:val="0"/>
          <w:color w:val="auto"/>
          <w:kern w:val="0"/>
          <w:sz w:val="30"/>
          <w:szCs w:val="30"/>
          <w:highlight w:val="none"/>
          <w:u w:val="none" w:color="auto"/>
        </w:rPr>
        <w:t>单缴存职工最高</w:t>
      </w:r>
      <w:r>
        <w:rPr>
          <w:rFonts w:hint="eastAsia" w:ascii="仿宋" w:hAnsi="仿宋" w:eastAsia="仿宋" w:cs="仿宋"/>
          <w:b w:val="0"/>
          <w:bCs w:val="0"/>
          <w:color w:val="auto"/>
          <w:kern w:val="0"/>
          <w:sz w:val="30"/>
          <w:szCs w:val="30"/>
          <w:highlight w:val="none"/>
          <w:u w:val="none" w:color="auto"/>
          <w:lang w:eastAsia="zh-CN"/>
        </w:rPr>
        <w:t>贷款额度</w:t>
      </w:r>
      <w:r>
        <w:rPr>
          <w:rFonts w:hint="eastAsia" w:ascii="仿宋" w:hAnsi="仿宋" w:eastAsia="仿宋" w:cs="仿宋"/>
          <w:b w:val="0"/>
          <w:bCs w:val="0"/>
          <w:color w:val="auto"/>
          <w:kern w:val="0"/>
          <w:sz w:val="30"/>
          <w:szCs w:val="30"/>
          <w:highlight w:val="none"/>
          <w:u w:val="none" w:color="auto"/>
          <w:lang w:val="en-US" w:eastAsia="zh-CN"/>
        </w:rPr>
        <w:t>为</w:t>
      </w:r>
      <w:r>
        <w:rPr>
          <w:rFonts w:hint="eastAsia" w:ascii="仿宋" w:hAnsi="仿宋" w:eastAsia="仿宋" w:cs="仿宋"/>
          <w:b w:val="0"/>
          <w:bCs w:val="0"/>
          <w:color w:val="auto"/>
          <w:kern w:val="0"/>
          <w:sz w:val="30"/>
          <w:szCs w:val="30"/>
          <w:highlight w:val="none"/>
          <w:u w:val="none" w:color="auto"/>
        </w:rPr>
        <w:t>50万元，灵活就业人员最高</w:t>
      </w:r>
      <w:r>
        <w:rPr>
          <w:rFonts w:hint="eastAsia" w:ascii="仿宋" w:hAnsi="仿宋" w:eastAsia="仿宋" w:cs="仿宋"/>
          <w:b w:val="0"/>
          <w:bCs w:val="0"/>
          <w:color w:val="auto"/>
          <w:kern w:val="0"/>
          <w:sz w:val="30"/>
          <w:szCs w:val="30"/>
          <w:highlight w:val="none"/>
          <w:u w:val="none" w:color="auto"/>
          <w:lang w:eastAsia="zh-CN"/>
        </w:rPr>
        <w:t>贷款额度</w:t>
      </w:r>
      <w:r>
        <w:rPr>
          <w:rFonts w:hint="eastAsia" w:ascii="仿宋" w:hAnsi="仿宋" w:eastAsia="仿宋" w:cs="仿宋"/>
          <w:b w:val="0"/>
          <w:bCs w:val="0"/>
          <w:color w:val="auto"/>
          <w:kern w:val="0"/>
          <w:sz w:val="30"/>
          <w:szCs w:val="30"/>
          <w:highlight w:val="none"/>
          <w:u w:val="none" w:color="auto"/>
          <w:lang w:val="en-US" w:eastAsia="zh-CN"/>
        </w:rPr>
        <w:t>为</w:t>
      </w:r>
      <w:r>
        <w:rPr>
          <w:rFonts w:hint="eastAsia" w:ascii="仿宋" w:hAnsi="仿宋" w:cs="仿宋"/>
          <w:b w:val="0"/>
          <w:bCs w:val="0"/>
          <w:color w:val="auto"/>
          <w:kern w:val="0"/>
          <w:sz w:val="30"/>
          <w:szCs w:val="30"/>
          <w:highlight w:val="none"/>
          <w:u w:val="none" w:color="auto"/>
          <w:lang w:val="en-US" w:eastAsia="zh-CN"/>
        </w:rPr>
        <w:t>50</w:t>
      </w:r>
      <w:r>
        <w:rPr>
          <w:rFonts w:hint="eastAsia" w:ascii="仿宋" w:hAnsi="仿宋" w:eastAsia="仿宋" w:cs="仿宋"/>
          <w:b w:val="0"/>
          <w:bCs w:val="0"/>
          <w:color w:val="auto"/>
          <w:kern w:val="0"/>
          <w:sz w:val="30"/>
          <w:szCs w:val="30"/>
          <w:highlight w:val="none"/>
          <w:u w:val="none" w:color="auto"/>
        </w:rPr>
        <w:t>万元</w:t>
      </w:r>
      <w:r>
        <w:rPr>
          <w:rFonts w:hint="eastAsia" w:ascii="仿宋" w:hAnsi="仿宋" w:eastAsia="仿宋" w:cs="仿宋"/>
          <w:b w:val="0"/>
          <w:bCs w:val="0"/>
          <w:color w:val="auto"/>
          <w:kern w:val="0"/>
          <w:sz w:val="30"/>
          <w:szCs w:val="30"/>
          <w:highlight w:val="none"/>
          <w:u w:val="none" w:color="auto"/>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（二）</w:t>
      </w:r>
      <w:r>
        <w:rPr>
          <w:rFonts w:hint="eastAsia" w:ascii="仿宋" w:hAnsi="仿宋" w:eastAsia="仿宋" w:cs="仿宋"/>
          <w:b w:val="0"/>
          <w:bCs w:val="0"/>
          <w:color w:val="auto"/>
          <w:kern w:val="0"/>
          <w:sz w:val="30"/>
          <w:szCs w:val="30"/>
          <w:highlight w:val="none"/>
          <w:u w:val="none" w:color="auto"/>
          <w:lang w:val="en-US" w:eastAsia="zh-CN"/>
        </w:rPr>
        <w:t>最高</w:t>
      </w:r>
      <w:r>
        <w:rPr>
          <w:rFonts w:hint="eastAsia" w:ascii="仿宋" w:hAnsi="仿宋" w:eastAsia="仿宋" w:cs="仿宋"/>
          <w:b w:val="0"/>
          <w:bCs w:val="0"/>
          <w:color w:val="auto"/>
          <w:kern w:val="0"/>
          <w:sz w:val="30"/>
          <w:szCs w:val="30"/>
          <w:highlight w:val="none"/>
          <w:u w:val="none" w:color="auto"/>
        </w:rPr>
        <w:t>贷款额度不</w:t>
      </w:r>
      <w:r>
        <w:rPr>
          <w:rFonts w:hint="eastAsia" w:ascii="仿宋" w:hAnsi="仿宋" w:eastAsia="仿宋" w:cs="仿宋"/>
          <w:b w:val="0"/>
          <w:bCs w:val="0"/>
          <w:color w:val="auto"/>
          <w:kern w:val="0"/>
          <w:sz w:val="30"/>
          <w:szCs w:val="30"/>
          <w:highlight w:val="none"/>
          <w:u w:val="none" w:color="auto"/>
          <w:lang w:val="en-US" w:eastAsia="zh-CN"/>
        </w:rPr>
        <w:t>得</w:t>
      </w:r>
      <w:r>
        <w:rPr>
          <w:rFonts w:hint="eastAsia" w:ascii="仿宋" w:hAnsi="仿宋" w:eastAsia="仿宋" w:cs="仿宋"/>
          <w:b w:val="0"/>
          <w:bCs w:val="0"/>
          <w:color w:val="auto"/>
          <w:kern w:val="0"/>
          <w:sz w:val="30"/>
          <w:szCs w:val="30"/>
          <w:highlight w:val="none"/>
          <w:u w:val="none" w:color="auto"/>
          <w:lang w:eastAsia="zh-CN"/>
        </w:rPr>
        <w:t>高于</w:t>
      </w:r>
      <w:r>
        <w:rPr>
          <w:rFonts w:hint="eastAsia" w:ascii="仿宋" w:hAnsi="仿宋" w:eastAsia="仿宋" w:cs="仿宋"/>
          <w:b w:val="0"/>
          <w:bCs w:val="0"/>
          <w:color w:val="auto"/>
          <w:kern w:val="0"/>
          <w:sz w:val="30"/>
          <w:szCs w:val="30"/>
          <w:highlight w:val="none"/>
          <w:u w:val="none" w:color="auto"/>
        </w:rPr>
        <w:t>夫妻双方缴存余额的20倍；</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lang w:eastAsia="zh-CN"/>
        </w:rPr>
      </w:pPr>
      <w:r>
        <w:rPr>
          <w:rFonts w:hint="eastAsia" w:ascii="仿宋" w:hAnsi="仿宋" w:eastAsia="仿宋" w:cs="仿宋"/>
          <w:b w:val="0"/>
          <w:bCs w:val="0"/>
          <w:color w:val="auto"/>
          <w:kern w:val="0"/>
          <w:sz w:val="30"/>
          <w:szCs w:val="30"/>
          <w:highlight w:val="none"/>
          <w:u w:val="none" w:color="auto"/>
          <w:lang w:eastAsia="zh-CN"/>
        </w:rPr>
        <w:t>（</w:t>
      </w:r>
      <w:r>
        <w:rPr>
          <w:rFonts w:hint="eastAsia" w:ascii="仿宋" w:hAnsi="仿宋" w:eastAsia="仿宋" w:cs="仿宋"/>
          <w:b w:val="0"/>
          <w:bCs w:val="0"/>
          <w:color w:val="auto"/>
          <w:kern w:val="0"/>
          <w:sz w:val="30"/>
          <w:szCs w:val="30"/>
          <w:highlight w:val="none"/>
          <w:u w:val="none" w:color="auto"/>
          <w:lang w:val="en-US" w:eastAsia="zh-CN"/>
        </w:rPr>
        <w:t>三</w:t>
      </w:r>
      <w:r>
        <w:rPr>
          <w:rFonts w:hint="eastAsia" w:ascii="仿宋" w:hAnsi="仿宋" w:eastAsia="仿宋" w:cs="仿宋"/>
          <w:b w:val="0"/>
          <w:bCs w:val="0"/>
          <w:color w:val="auto"/>
          <w:kern w:val="0"/>
          <w:sz w:val="30"/>
          <w:szCs w:val="30"/>
          <w:highlight w:val="none"/>
          <w:u w:val="none" w:color="auto"/>
          <w:lang w:eastAsia="zh-CN"/>
        </w:rPr>
        <w:t>）</w:t>
      </w:r>
      <w:r>
        <w:rPr>
          <w:rFonts w:hint="eastAsia" w:ascii="仿宋" w:hAnsi="仿宋" w:eastAsia="仿宋" w:cs="仿宋"/>
          <w:b w:val="0"/>
          <w:bCs w:val="0"/>
          <w:color w:val="auto"/>
          <w:kern w:val="0"/>
          <w:sz w:val="30"/>
          <w:szCs w:val="30"/>
          <w:highlight w:val="none"/>
          <w:u w:val="none" w:color="auto"/>
          <w:lang w:val="en-US" w:eastAsia="zh-CN"/>
        </w:rPr>
        <w:t>多子女职工家庭在我市购买首套或改善型住房时，其公积金贷款最高额度上浮10%。</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lang w:val="en-US" w:eastAsia="zh-CN" w:bidi="ar-SA"/>
        </w:rPr>
      </w:pPr>
      <w:r>
        <w:rPr>
          <w:rFonts w:hint="eastAsia" w:ascii="仿宋" w:hAnsi="仿宋" w:eastAsia="仿宋" w:cs="仿宋"/>
          <w:b w:val="0"/>
          <w:bCs w:val="0"/>
          <w:color w:val="auto"/>
          <w:kern w:val="0"/>
          <w:sz w:val="30"/>
          <w:szCs w:val="30"/>
          <w:highlight w:val="none"/>
          <w:u w:val="none" w:color="auto"/>
          <w:lang w:val="en-US" w:eastAsia="zh-CN" w:bidi="ar-SA"/>
        </w:rPr>
        <w:t>（四）购买新建自住住房的，首套自住住房贷款最高额度不得高于房屋总价的80%（首付比例不低于房屋总价的20%），二套自住住房贷款最高额度不得高于房屋总价的70%（首付比例不低于房屋总价的30%）；</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lang w:val="en-US" w:eastAsia="zh-CN" w:bidi="ar-SA"/>
        </w:rPr>
      </w:pPr>
      <w:r>
        <w:rPr>
          <w:rFonts w:hint="eastAsia" w:ascii="仿宋" w:hAnsi="仿宋" w:eastAsia="仿宋" w:cs="仿宋"/>
          <w:b w:val="0"/>
          <w:bCs w:val="0"/>
          <w:color w:val="auto"/>
          <w:kern w:val="0"/>
          <w:sz w:val="30"/>
          <w:szCs w:val="30"/>
          <w:highlight w:val="none"/>
          <w:u w:val="none" w:color="auto"/>
          <w:lang w:val="en-US" w:eastAsia="zh-CN" w:bidi="ar-SA"/>
        </w:rPr>
        <w:t>（五）购买存量交易自住住房的，房屋总价按内蒙古增值税电子普通发票金额和房屋评估价二者取其低值来确定，首套自住住房贷款最高额度不得高于房屋总价的70%（首付比例不低于房屋总价的30%），二套自住住房贷款最高额度不得高于房屋总价的60%（首付比例不低于房屋总价的40%）；</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yellow"/>
          <w:u w:val="none" w:color="auto"/>
          <w:lang w:eastAsia="zh-CN"/>
        </w:rPr>
      </w:pPr>
      <w:r>
        <w:rPr>
          <w:rFonts w:hint="eastAsia" w:ascii="仿宋" w:hAnsi="仿宋" w:eastAsia="仿宋" w:cs="仿宋"/>
          <w:b w:val="0"/>
          <w:bCs w:val="0"/>
          <w:color w:val="auto"/>
          <w:kern w:val="0"/>
          <w:sz w:val="30"/>
          <w:szCs w:val="30"/>
          <w:highlight w:val="none"/>
          <w:u w:val="none" w:color="auto"/>
        </w:rPr>
        <w:t>（</w:t>
      </w:r>
      <w:r>
        <w:rPr>
          <w:rFonts w:hint="eastAsia" w:ascii="仿宋" w:hAnsi="仿宋" w:eastAsia="仿宋" w:cs="仿宋"/>
          <w:b w:val="0"/>
          <w:bCs w:val="0"/>
          <w:color w:val="auto"/>
          <w:kern w:val="0"/>
          <w:sz w:val="30"/>
          <w:szCs w:val="30"/>
          <w:highlight w:val="none"/>
          <w:u w:val="none" w:color="auto"/>
          <w:lang w:val="en-US" w:eastAsia="zh-CN"/>
        </w:rPr>
        <w:t>六</w:t>
      </w:r>
      <w:r>
        <w:rPr>
          <w:rFonts w:hint="eastAsia" w:ascii="仿宋" w:hAnsi="仿宋" w:eastAsia="仿宋" w:cs="仿宋"/>
          <w:b w:val="0"/>
          <w:bCs w:val="0"/>
          <w:color w:val="auto"/>
          <w:kern w:val="0"/>
          <w:sz w:val="30"/>
          <w:szCs w:val="30"/>
          <w:highlight w:val="none"/>
          <w:u w:val="none" w:color="auto"/>
        </w:rPr>
        <w:t>）建造、翻建、大</w:t>
      </w:r>
      <w:r>
        <w:rPr>
          <w:rFonts w:hint="eastAsia" w:ascii="仿宋" w:hAnsi="仿宋" w:eastAsia="仿宋" w:cs="仿宋"/>
          <w:b w:val="0"/>
          <w:bCs w:val="0"/>
          <w:color w:val="auto"/>
          <w:kern w:val="0"/>
          <w:sz w:val="30"/>
          <w:szCs w:val="30"/>
          <w:highlight w:val="none"/>
          <w:u w:val="none" w:color="auto"/>
          <w:lang w:eastAsia="zh-CN"/>
        </w:rPr>
        <w:t>修自住住房的，</w:t>
      </w:r>
      <w:r>
        <w:rPr>
          <w:rFonts w:hint="eastAsia" w:ascii="仿宋" w:hAnsi="仿宋" w:eastAsia="仿宋" w:cs="仿宋"/>
          <w:b w:val="0"/>
          <w:bCs w:val="0"/>
          <w:color w:val="auto"/>
          <w:kern w:val="0"/>
          <w:sz w:val="30"/>
          <w:szCs w:val="30"/>
          <w:highlight w:val="none"/>
          <w:u w:val="none" w:color="auto"/>
          <w:lang w:val="en-US" w:eastAsia="zh-CN"/>
        </w:rPr>
        <w:t>贷款最高额度</w:t>
      </w:r>
      <w:r>
        <w:rPr>
          <w:rFonts w:hint="eastAsia" w:ascii="仿宋" w:hAnsi="仿宋" w:eastAsia="仿宋" w:cs="仿宋"/>
          <w:b w:val="0"/>
          <w:bCs w:val="0"/>
          <w:color w:val="auto"/>
          <w:kern w:val="0"/>
          <w:sz w:val="30"/>
          <w:szCs w:val="30"/>
          <w:highlight w:val="none"/>
          <w:u w:val="none" w:color="auto"/>
          <w:lang w:eastAsia="zh-CN"/>
        </w:rPr>
        <w:t>不</w:t>
      </w:r>
      <w:r>
        <w:rPr>
          <w:rFonts w:hint="eastAsia" w:ascii="仿宋" w:hAnsi="仿宋" w:eastAsia="仿宋" w:cs="仿宋"/>
          <w:b w:val="0"/>
          <w:bCs w:val="0"/>
          <w:color w:val="auto"/>
          <w:kern w:val="0"/>
          <w:sz w:val="30"/>
          <w:szCs w:val="30"/>
          <w:highlight w:val="none"/>
          <w:u w:val="none" w:color="auto"/>
          <w:lang w:val="en-US" w:eastAsia="zh-CN"/>
        </w:rPr>
        <w:t>得高</w:t>
      </w:r>
      <w:r>
        <w:rPr>
          <w:rFonts w:hint="eastAsia" w:ascii="仿宋" w:hAnsi="仿宋" w:eastAsia="仿宋" w:cs="仿宋"/>
          <w:b w:val="0"/>
          <w:bCs w:val="0"/>
          <w:color w:val="auto"/>
          <w:kern w:val="0"/>
          <w:sz w:val="30"/>
          <w:szCs w:val="30"/>
          <w:highlight w:val="none"/>
          <w:u w:val="none" w:color="auto"/>
          <w:lang w:eastAsia="zh-CN"/>
        </w:rPr>
        <w:t>于施工费用的80%（建造、翻建施工费用按每平米1500元认定，大修施工费用</w:t>
      </w:r>
      <w:r>
        <w:rPr>
          <w:rFonts w:hint="eastAsia" w:ascii="仿宋" w:hAnsi="仿宋" w:eastAsia="仿宋" w:cs="仿宋"/>
          <w:b w:val="0"/>
          <w:bCs w:val="0"/>
          <w:color w:val="auto"/>
          <w:kern w:val="0"/>
          <w:sz w:val="30"/>
          <w:szCs w:val="30"/>
          <w:highlight w:val="none"/>
          <w:u w:val="none" w:color="auto"/>
        </w:rPr>
        <w:t>按每平米800元认定）；</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w:t>
      </w:r>
      <w:r>
        <w:rPr>
          <w:rFonts w:hint="eastAsia" w:ascii="仿宋" w:hAnsi="仿宋" w:eastAsia="仿宋" w:cs="仿宋"/>
          <w:b w:val="0"/>
          <w:bCs w:val="0"/>
          <w:color w:val="auto"/>
          <w:kern w:val="0"/>
          <w:sz w:val="30"/>
          <w:szCs w:val="30"/>
          <w:highlight w:val="none"/>
          <w:u w:val="none" w:color="auto"/>
          <w:lang w:val="en-US" w:eastAsia="zh-CN"/>
        </w:rPr>
        <w:t>七</w:t>
      </w:r>
      <w:r>
        <w:rPr>
          <w:rFonts w:hint="eastAsia" w:ascii="仿宋" w:hAnsi="仿宋" w:eastAsia="仿宋" w:cs="仿宋"/>
          <w:b w:val="0"/>
          <w:bCs w:val="0"/>
          <w:color w:val="auto"/>
          <w:kern w:val="0"/>
          <w:sz w:val="30"/>
          <w:szCs w:val="30"/>
          <w:highlight w:val="none"/>
          <w:u w:val="none" w:color="auto"/>
        </w:rPr>
        <w:t>）公积金贷款月还款额</w:t>
      </w:r>
      <w:r>
        <w:rPr>
          <w:rFonts w:hint="eastAsia" w:ascii="仿宋" w:hAnsi="仿宋" w:eastAsia="仿宋" w:cs="仿宋"/>
          <w:b w:val="0"/>
          <w:bCs w:val="0"/>
          <w:color w:val="auto"/>
          <w:kern w:val="0"/>
          <w:sz w:val="30"/>
          <w:szCs w:val="30"/>
          <w:highlight w:val="none"/>
          <w:u w:val="none" w:color="auto"/>
          <w:lang w:eastAsia="zh-CN"/>
        </w:rPr>
        <w:t>加</w:t>
      </w:r>
      <w:r>
        <w:rPr>
          <w:rFonts w:hint="eastAsia" w:ascii="仿宋" w:hAnsi="仿宋" w:eastAsia="仿宋" w:cs="仿宋"/>
          <w:b w:val="0"/>
          <w:bCs w:val="0"/>
          <w:color w:val="auto"/>
          <w:kern w:val="0"/>
          <w:sz w:val="30"/>
          <w:szCs w:val="30"/>
          <w:highlight w:val="none"/>
          <w:u w:val="none" w:color="auto"/>
        </w:rPr>
        <w:t>综合债务月还款</w:t>
      </w:r>
      <w:r>
        <w:rPr>
          <w:rFonts w:hint="eastAsia" w:ascii="仿宋" w:hAnsi="仿宋" w:eastAsia="仿宋" w:cs="仿宋"/>
          <w:b w:val="0"/>
          <w:bCs w:val="0"/>
          <w:color w:val="auto"/>
          <w:kern w:val="0"/>
          <w:sz w:val="30"/>
          <w:szCs w:val="30"/>
          <w:highlight w:val="none"/>
          <w:u w:val="none" w:color="auto"/>
          <w:lang w:eastAsia="zh-CN"/>
        </w:rPr>
        <w:t>额</w:t>
      </w:r>
      <w:r>
        <w:rPr>
          <w:rFonts w:hint="eastAsia" w:ascii="仿宋" w:hAnsi="仿宋" w:eastAsia="仿宋" w:cs="仿宋"/>
          <w:b w:val="0"/>
          <w:bCs w:val="0"/>
          <w:color w:val="auto"/>
          <w:kern w:val="0"/>
          <w:sz w:val="30"/>
          <w:szCs w:val="30"/>
          <w:highlight w:val="none"/>
          <w:u w:val="none" w:color="auto"/>
        </w:rPr>
        <w:t>，不得超过借款人及共同借款人</w:t>
      </w:r>
      <w:r>
        <w:rPr>
          <w:rFonts w:hint="eastAsia" w:ascii="仿宋" w:hAnsi="仿宋" w:eastAsia="仿宋" w:cs="仿宋"/>
          <w:b w:val="0"/>
          <w:bCs w:val="0"/>
          <w:color w:val="auto"/>
          <w:kern w:val="0"/>
          <w:sz w:val="30"/>
          <w:szCs w:val="30"/>
          <w:highlight w:val="none"/>
          <w:u w:val="none" w:color="auto"/>
          <w:lang w:eastAsia="zh-CN"/>
        </w:rPr>
        <w:t>月</w:t>
      </w:r>
      <w:r>
        <w:rPr>
          <w:rFonts w:hint="eastAsia" w:ascii="仿宋" w:hAnsi="仿宋" w:eastAsia="仿宋" w:cs="仿宋"/>
          <w:b w:val="0"/>
          <w:bCs w:val="0"/>
          <w:color w:val="auto"/>
          <w:kern w:val="0"/>
          <w:sz w:val="30"/>
          <w:szCs w:val="30"/>
          <w:highlight w:val="none"/>
          <w:u w:val="none" w:color="auto"/>
        </w:rPr>
        <w:t>收入</w:t>
      </w:r>
      <w:r>
        <w:rPr>
          <w:rFonts w:hint="eastAsia" w:ascii="仿宋" w:hAnsi="仿宋" w:eastAsia="仿宋" w:cs="仿宋"/>
          <w:b w:val="0"/>
          <w:bCs w:val="0"/>
          <w:color w:val="auto"/>
          <w:kern w:val="0"/>
          <w:sz w:val="30"/>
          <w:szCs w:val="30"/>
          <w:highlight w:val="none"/>
          <w:u w:val="none" w:color="auto"/>
          <w:lang w:eastAsia="zh-CN"/>
        </w:rPr>
        <w:t>的</w:t>
      </w:r>
      <w:r>
        <w:rPr>
          <w:rFonts w:hint="eastAsia" w:ascii="仿宋" w:hAnsi="仿宋" w:eastAsia="仿宋" w:cs="仿宋"/>
          <w:b w:val="0"/>
          <w:bCs w:val="0"/>
          <w:color w:val="auto"/>
          <w:kern w:val="0"/>
          <w:sz w:val="30"/>
          <w:szCs w:val="30"/>
          <w:highlight w:val="none"/>
          <w:u w:val="none" w:color="auto"/>
        </w:rPr>
        <w:t>60%；</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w:t>
      </w:r>
      <w:r>
        <w:rPr>
          <w:rFonts w:hint="eastAsia" w:ascii="仿宋" w:hAnsi="仿宋" w:eastAsia="仿宋" w:cs="仿宋"/>
          <w:b w:val="0"/>
          <w:bCs w:val="0"/>
          <w:color w:val="auto"/>
          <w:kern w:val="0"/>
          <w:sz w:val="30"/>
          <w:szCs w:val="30"/>
          <w:highlight w:val="none"/>
          <w:u w:val="none" w:color="auto"/>
          <w:lang w:val="en-US" w:eastAsia="zh-CN"/>
        </w:rPr>
        <w:t>八</w:t>
      </w:r>
      <w:r>
        <w:rPr>
          <w:rFonts w:hint="eastAsia" w:ascii="仿宋" w:hAnsi="仿宋" w:eastAsia="仿宋" w:cs="仿宋"/>
          <w:b w:val="0"/>
          <w:bCs w:val="0"/>
          <w:color w:val="auto"/>
          <w:kern w:val="0"/>
          <w:sz w:val="30"/>
          <w:szCs w:val="30"/>
          <w:highlight w:val="none"/>
          <w:u w:val="none" w:color="auto"/>
        </w:rPr>
        <w:t>）</w:t>
      </w:r>
      <w:r>
        <w:rPr>
          <w:rFonts w:hint="eastAsia" w:ascii="仿宋" w:hAnsi="仿宋" w:eastAsia="仿宋" w:cs="仿宋"/>
          <w:b w:val="0"/>
          <w:bCs w:val="0"/>
          <w:color w:val="auto"/>
          <w:kern w:val="0"/>
          <w:sz w:val="30"/>
          <w:szCs w:val="30"/>
          <w:highlight w:val="none"/>
          <w:u w:val="none" w:color="auto"/>
          <w:lang w:eastAsia="zh-CN"/>
        </w:rPr>
        <w:t>“商转公”</w:t>
      </w:r>
      <w:r>
        <w:rPr>
          <w:rFonts w:hint="eastAsia" w:ascii="仿宋" w:hAnsi="仿宋" w:eastAsia="仿宋" w:cs="仿宋"/>
          <w:b w:val="0"/>
          <w:bCs w:val="0"/>
          <w:color w:val="auto"/>
          <w:kern w:val="0"/>
          <w:sz w:val="30"/>
          <w:szCs w:val="30"/>
          <w:highlight w:val="none"/>
          <w:u w:val="none" w:color="auto"/>
        </w:rPr>
        <w:t>不</w:t>
      </w:r>
      <w:r>
        <w:rPr>
          <w:rFonts w:hint="eastAsia" w:ascii="仿宋" w:hAnsi="仿宋" w:eastAsia="仿宋" w:cs="仿宋"/>
          <w:b w:val="0"/>
          <w:bCs w:val="0"/>
          <w:color w:val="auto"/>
          <w:kern w:val="0"/>
          <w:sz w:val="30"/>
          <w:szCs w:val="30"/>
          <w:highlight w:val="none"/>
          <w:u w:val="none" w:color="auto"/>
          <w:lang w:val="en-US" w:eastAsia="zh-CN"/>
        </w:rPr>
        <w:t>得</w:t>
      </w:r>
      <w:r>
        <w:rPr>
          <w:rFonts w:hint="eastAsia" w:ascii="仿宋" w:hAnsi="仿宋" w:eastAsia="仿宋" w:cs="仿宋"/>
          <w:b w:val="0"/>
          <w:bCs w:val="0"/>
          <w:color w:val="auto"/>
          <w:kern w:val="0"/>
          <w:sz w:val="30"/>
          <w:szCs w:val="30"/>
          <w:highlight w:val="none"/>
          <w:u w:val="none" w:color="auto"/>
        </w:rPr>
        <w:t>高于该笔商业银行</w:t>
      </w:r>
      <w:r>
        <w:rPr>
          <w:rFonts w:hint="eastAsia" w:ascii="仿宋" w:hAnsi="仿宋" w:eastAsia="仿宋" w:cs="仿宋"/>
          <w:b w:val="0"/>
          <w:bCs w:val="0"/>
          <w:color w:val="auto"/>
          <w:kern w:val="0"/>
          <w:sz w:val="30"/>
          <w:szCs w:val="30"/>
          <w:highlight w:val="none"/>
          <w:u w:val="none" w:color="auto"/>
          <w:lang w:val="en-US" w:eastAsia="zh-CN"/>
        </w:rPr>
        <w:t>贷</w:t>
      </w:r>
      <w:r>
        <w:rPr>
          <w:rFonts w:hint="eastAsia" w:ascii="仿宋" w:hAnsi="仿宋" w:eastAsia="仿宋" w:cs="仿宋"/>
          <w:b w:val="0"/>
          <w:bCs w:val="0"/>
          <w:color w:val="auto"/>
          <w:kern w:val="0"/>
          <w:sz w:val="30"/>
          <w:szCs w:val="30"/>
          <w:highlight w:val="none"/>
          <w:u w:val="none" w:color="auto"/>
        </w:rPr>
        <w:t>款余额，同时不</w:t>
      </w:r>
      <w:r>
        <w:rPr>
          <w:rFonts w:hint="eastAsia" w:ascii="仿宋" w:hAnsi="仿宋" w:eastAsia="仿宋" w:cs="仿宋"/>
          <w:b w:val="0"/>
          <w:bCs w:val="0"/>
          <w:color w:val="auto"/>
          <w:kern w:val="0"/>
          <w:sz w:val="30"/>
          <w:szCs w:val="30"/>
          <w:highlight w:val="none"/>
          <w:u w:val="none" w:color="auto"/>
          <w:lang w:val="en-US" w:eastAsia="zh-CN"/>
        </w:rPr>
        <w:t>得</w:t>
      </w:r>
      <w:r>
        <w:rPr>
          <w:rFonts w:hint="eastAsia" w:ascii="仿宋" w:hAnsi="仿宋" w:eastAsia="仿宋" w:cs="仿宋"/>
          <w:b w:val="0"/>
          <w:bCs w:val="0"/>
          <w:color w:val="auto"/>
          <w:kern w:val="0"/>
          <w:sz w:val="30"/>
          <w:szCs w:val="30"/>
          <w:highlight w:val="none"/>
          <w:u w:val="none" w:color="auto"/>
        </w:rPr>
        <w:t>高于依据公积金规定计算的最高额；</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w:t>
      </w:r>
      <w:r>
        <w:rPr>
          <w:rFonts w:hint="eastAsia" w:ascii="仿宋" w:hAnsi="仿宋" w:eastAsia="仿宋" w:cs="仿宋"/>
          <w:b w:val="0"/>
          <w:bCs w:val="0"/>
          <w:color w:val="auto"/>
          <w:kern w:val="0"/>
          <w:sz w:val="30"/>
          <w:szCs w:val="30"/>
          <w:highlight w:val="none"/>
          <w:u w:val="none" w:color="auto"/>
          <w:lang w:val="en-US" w:eastAsia="zh-CN"/>
        </w:rPr>
        <w:t>九</w:t>
      </w:r>
      <w:r>
        <w:rPr>
          <w:rFonts w:hint="eastAsia" w:ascii="仿宋" w:hAnsi="仿宋" w:eastAsia="仿宋" w:cs="仿宋"/>
          <w:b w:val="0"/>
          <w:bCs w:val="0"/>
          <w:color w:val="auto"/>
          <w:kern w:val="0"/>
          <w:sz w:val="30"/>
          <w:szCs w:val="30"/>
          <w:highlight w:val="none"/>
          <w:u w:val="none" w:color="auto"/>
        </w:rPr>
        <w:t>）公积金中心规定的其它条件。</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单笔公积金贷款最高限额，依据以上八条计算的最低额来确定。</w:t>
      </w:r>
    </w:p>
    <w:p>
      <w:pPr>
        <w:keepNext w:val="0"/>
        <w:keepLines w:val="0"/>
        <w:pageBreakBefore w:val="0"/>
        <w:widowControl w:val="0"/>
        <w:kinsoku/>
        <w:wordWrap/>
        <w:overflowPunct/>
        <w:topLinePunct/>
        <w:autoSpaceDE/>
        <w:autoSpaceDN/>
        <w:bidi w:val="0"/>
        <w:adjustRightInd/>
        <w:snapToGrid/>
        <w:spacing w:line="580" w:lineRule="exact"/>
        <w:ind w:firstLine="602" w:firstLineChars="200"/>
        <w:textAlignment w:val="auto"/>
        <w:rPr>
          <w:rFonts w:hint="eastAsia" w:ascii="仿宋" w:hAnsi="仿宋" w:eastAsia="仿宋" w:cs="仿宋"/>
          <w:b w:val="0"/>
          <w:bCs w:val="0"/>
          <w:color w:val="auto"/>
          <w:kern w:val="0"/>
          <w:sz w:val="30"/>
          <w:szCs w:val="30"/>
          <w:highlight w:val="none"/>
          <w:u w:val="none" w:color="auto"/>
          <w:lang w:eastAsia="zh-CN"/>
        </w:rPr>
      </w:pPr>
      <w:r>
        <w:rPr>
          <w:rFonts w:hint="eastAsia" w:ascii="仿宋" w:hAnsi="仿宋" w:eastAsia="仿宋" w:cs="仿宋"/>
          <w:b/>
          <w:bCs/>
          <w:color w:val="auto"/>
          <w:kern w:val="0"/>
          <w:sz w:val="30"/>
          <w:szCs w:val="30"/>
          <w:highlight w:val="none"/>
          <w:u w:val="none" w:color="auto"/>
        </w:rPr>
        <w:t>第十</w:t>
      </w:r>
      <w:r>
        <w:rPr>
          <w:rFonts w:hint="eastAsia" w:ascii="仿宋" w:hAnsi="仿宋" w:eastAsia="仿宋" w:cs="仿宋"/>
          <w:b/>
          <w:bCs/>
          <w:color w:val="auto"/>
          <w:kern w:val="0"/>
          <w:sz w:val="30"/>
          <w:szCs w:val="30"/>
          <w:highlight w:val="none"/>
          <w:u w:val="none" w:color="auto"/>
          <w:lang w:val="en-US" w:eastAsia="zh-CN"/>
        </w:rPr>
        <w:t>四</w:t>
      </w:r>
      <w:r>
        <w:rPr>
          <w:rFonts w:hint="eastAsia" w:ascii="仿宋" w:hAnsi="仿宋" w:eastAsia="仿宋" w:cs="仿宋"/>
          <w:b/>
          <w:bCs/>
          <w:color w:val="auto"/>
          <w:kern w:val="0"/>
          <w:sz w:val="30"/>
          <w:szCs w:val="30"/>
          <w:highlight w:val="none"/>
          <w:u w:val="none" w:color="auto"/>
        </w:rPr>
        <w:t>条</w:t>
      </w:r>
      <w:r>
        <w:rPr>
          <w:rFonts w:hint="eastAsia" w:ascii="仿宋" w:hAnsi="仿宋" w:eastAsia="仿宋" w:cs="仿宋"/>
          <w:b w:val="0"/>
          <w:bCs w:val="0"/>
          <w:color w:val="auto"/>
          <w:kern w:val="0"/>
          <w:sz w:val="30"/>
          <w:szCs w:val="30"/>
          <w:highlight w:val="none"/>
          <w:u w:val="none" w:color="auto"/>
          <w:lang w:val="en-US" w:eastAsia="zh-CN"/>
        </w:rPr>
        <w:t xml:space="preserve"> </w:t>
      </w:r>
      <w:r>
        <w:rPr>
          <w:rFonts w:hint="eastAsia" w:ascii="仿宋" w:hAnsi="仿宋" w:eastAsia="仿宋" w:cs="仿宋"/>
          <w:b w:val="0"/>
          <w:bCs w:val="0"/>
          <w:color w:val="auto"/>
          <w:kern w:val="0"/>
          <w:sz w:val="30"/>
          <w:szCs w:val="30"/>
          <w:highlight w:val="none"/>
          <w:u w:val="none" w:color="auto"/>
        </w:rPr>
        <w:t xml:space="preserve"> 公积金贷款期限的确定</w:t>
      </w:r>
      <w:r>
        <w:rPr>
          <w:rFonts w:hint="eastAsia" w:ascii="仿宋" w:hAnsi="仿宋" w:eastAsia="仿宋" w:cs="仿宋"/>
          <w:b w:val="0"/>
          <w:bCs w:val="0"/>
          <w:color w:val="auto"/>
          <w:kern w:val="0"/>
          <w:sz w:val="30"/>
          <w:szCs w:val="30"/>
          <w:highlight w:val="none"/>
          <w:u w:val="none" w:color="auto"/>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lang w:val="en-US" w:eastAsia="zh-CN"/>
        </w:rPr>
      </w:pPr>
      <w:r>
        <w:rPr>
          <w:rFonts w:hint="eastAsia" w:ascii="仿宋" w:hAnsi="仿宋" w:eastAsia="仿宋" w:cs="仿宋"/>
          <w:b w:val="0"/>
          <w:bCs w:val="0"/>
          <w:color w:val="auto"/>
          <w:kern w:val="0"/>
          <w:sz w:val="30"/>
          <w:szCs w:val="30"/>
          <w:highlight w:val="none"/>
          <w:u w:val="none" w:color="auto"/>
        </w:rPr>
        <w:t>（一）</w:t>
      </w:r>
      <w:r>
        <w:rPr>
          <w:rFonts w:hint="eastAsia" w:ascii="仿宋" w:hAnsi="仿宋" w:eastAsia="仿宋" w:cs="仿宋"/>
          <w:b w:val="0"/>
          <w:bCs w:val="0"/>
          <w:color w:val="auto"/>
          <w:kern w:val="0"/>
          <w:sz w:val="30"/>
          <w:szCs w:val="30"/>
          <w:highlight w:val="none"/>
          <w:u w:val="none" w:color="auto"/>
          <w:lang w:val="en-US" w:eastAsia="zh-CN"/>
        </w:rPr>
        <w:t>公积金贷款期限不得超过30年，且贷款到期日不超过主借款申请人法定退休时间后5年。</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（二）55周岁</w:t>
      </w:r>
      <w:r>
        <w:rPr>
          <w:rFonts w:hint="eastAsia" w:ascii="仿宋" w:hAnsi="仿宋" w:eastAsia="仿宋" w:cs="仿宋"/>
          <w:b w:val="0"/>
          <w:bCs w:val="0"/>
          <w:color w:val="auto"/>
          <w:kern w:val="0"/>
          <w:sz w:val="30"/>
          <w:szCs w:val="30"/>
          <w:highlight w:val="none"/>
          <w:u w:val="none" w:color="auto"/>
          <w:lang w:val="en-US" w:eastAsia="zh-CN"/>
        </w:rPr>
        <w:t>及以上</w:t>
      </w:r>
      <w:r>
        <w:rPr>
          <w:rFonts w:hint="eastAsia" w:ascii="仿宋" w:hAnsi="仿宋" w:eastAsia="仿宋" w:cs="仿宋"/>
          <w:b w:val="0"/>
          <w:bCs w:val="0"/>
          <w:color w:val="auto"/>
          <w:kern w:val="0"/>
          <w:sz w:val="30"/>
          <w:szCs w:val="30"/>
          <w:highlight w:val="none"/>
          <w:u w:val="none" w:color="auto"/>
        </w:rPr>
        <w:t>的女</w:t>
      </w:r>
      <w:r>
        <w:rPr>
          <w:rFonts w:hint="eastAsia" w:ascii="仿宋" w:hAnsi="仿宋" w:eastAsia="仿宋" w:cs="仿宋"/>
          <w:b w:val="0"/>
          <w:bCs w:val="0"/>
          <w:color w:val="auto"/>
          <w:kern w:val="0"/>
          <w:sz w:val="30"/>
          <w:szCs w:val="30"/>
          <w:highlight w:val="none"/>
          <w:u w:val="none" w:color="auto"/>
          <w:lang w:val="en-US" w:eastAsia="zh-CN"/>
        </w:rPr>
        <w:t>缴存职工申请贷款</w:t>
      </w:r>
      <w:r>
        <w:rPr>
          <w:rFonts w:hint="eastAsia" w:ascii="仿宋" w:hAnsi="仿宋" w:eastAsia="仿宋" w:cs="仿宋"/>
          <w:b w:val="0"/>
          <w:bCs w:val="0"/>
          <w:color w:val="auto"/>
          <w:kern w:val="0"/>
          <w:sz w:val="30"/>
          <w:szCs w:val="30"/>
          <w:highlight w:val="none"/>
          <w:u w:val="none" w:color="auto"/>
        </w:rPr>
        <w:t>，</w:t>
      </w:r>
      <w:r>
        <w:rPr>
          <w:rFonts w:hint="eastAsia" w:ascii="仿宋" w:hAnsi="仿宋" w:eastAsia="仿宋" w:cs="仿宋"/>
          <w:b w:val="0"/>
          <w:bCs w:val="0"/>
          <w:color w:val="auto"/>
          <w:kern w:val="0"/>
          <w:sz w:val="30"/>
          <w:szCs w:val="30"/>
          <w:highlight w:val="none"/>
          <w:u w:val="none" w:color="auto"/>
          <w:lang w:eastAsia="zh-CN"/>
        </w:rPr>
        <w:t>应当</w:t>
      </w:r>
      <w:r>
        <w:rPr>
          <w:rFonts w:hint="eastAsia" w:ascii="仿宋" w:hAnsi="仿宋" w:eastAsia="仿宋" w:cs="仿宋"/>
          <w:b w:val="0"/>
          <w:bCs w:val="0"/>
          <w:color w:val="auto"/>
          <w:kern w:val="0"/>
          <w:sz w:val="30"/>
          <w:szCs w:val="30"/>
          <w:highlight w:val="none"/>
          <w:u w:val="none" w:color="auto"/>
        </w:rPr>
        <w:t>提供组织人社部门副处</w:t>
      </w:r>
      <w:r>
        <w:rPr>
          <w:rFonts w:hint="eastAsia" w:ascii="仿宋" w:hAnsi="仿宋" w:eastAsia="仿宋" w:cs="仿宋"/>
          <w:b w:val="0"/>
          <w:bCs w:val="0"/>
          <w:color w:val="auto"/>
          <w:kern w:val="0"/>
          <w:sz w:val="30"/>
          <w:szCs w:val="30"/>
          <w:highlight w:val="none"/>
          <w:u w:val="none" w:color="auto"/>
          <w:lang w:val="en-US" w:eastAsia="zh-CN"/>
        </w:rPr>
        <w:t>及</w:t>
      </w:r>
      <w:r>
        <w:rPr>
          <w:rFonts w:hint="eastAsia" w:ascii="仿宋" w:hAnsi="仿宋" w:eastAsia="仿宋" w:cs="仿宋"/>
          <w:b w:val="0"/>
          <w:bCs w:val="0"/>
          <w:color w:val="auto"/>
          <w:kern w:val="0"/>
          <w:sz w:val="30"/>
          <w:szCs w:val="30"/>
          <w:highlight w:val="none"/>
          <w:u w:val="none" w:color="auto"/>
        </w:rPr>
        <w:t>以上的任命文件或副高</w:t>
      </w:r>
      <w:r>
        <w:rPr>
          <w:rFonts w:hint="eastAsia" w:ascii="仿宋" w:hAnsi="仿宋" w:eastAsia="仿宋" w:cs="仿宋"/>
          <w:b w:val="0"/>
          <w:bCs w:val="0"/>
          <w:color w:val="auto"/>
          <w:kern w:val="0"/>
          <w:sz w:val="30"/>
          <w:szCs w:val="30"/>
          <w:highlight w:val="none"/>
          <w:u w:val="none" w:color="auto"/>
          <w:lang w:val="en-US" w:eastAsia="zh-CN"/>
        </w:rPr>
        <w:t>及</w:t>
      </w:r>
      <w:r>
        <w:rPr>
          <w:rFonts w:hint="eastAsia" w:ascii="仿宋" w:hAnsi="仿宋" w:eastAsia="仿宋" w:cs="仿宋"/>
          <w:b w:val="0"/>
          <w:bCs w:val="0"/>
          <w:color w:val="auto"/>
          <w:kern w:val="0"/>
          <w:sz w:val="30"/>
          <w:szCs w:val="30"/>
          <w:highlight w:val="none"/>
          <w:u w:val="none" w:color="auto"/>
        </w:rPr>
        <w:t>以上的职称证书</w:t>
      </w:r>
      <w:r>
        <w:rPr>
          <w:rFonts w:hint="eastAsia" w:ascii="仿宋" w:hAnsi="仿宋" w:eastAsia="仿宋" w:cs="仿宋"/>
          <w:b w:val="0"/>
          <w:bCs w:val="0"/>
          <w:color w:val="auto"/>
          <w:kern w:val="0"/>
          <w:sz w:val="30"/>
          <w:szCs w:val="30"/>
          <w:highlight w:val="none"/>
          <w:u w:val="none" w:color="auto"/>
          <w:lang w:eastAsia="zh-CN"/>
        </w:rPr>
        <w:t>、</w:t>
      </w:r>
      <w:r>
        <w:rPr>
          <w:rFonts w:hint="eastAsia" w:ascii="仿宋" w:hAnsi="仿宋" w:eastAsia="仿宋" w:cs="仿宋"/>
          <w:b w:val="0"/>
          <w:bCs w:val="0"/>
          <w:color w:val="auto"/>
          <w:kern w:val="0"/>
          <w:sz w:val="30"/>
          <w:szCs w:val="30"/>
          <w:highlight w:val="none"/>
          <w:u w:val="none" w:color="auto"/>
        </w:rPr>
        <w:t>组织人社部门同意延迟退休批复文件。</w:t>
      </w:r>
    </w:p>
    <w:p>
      <w:pPr>
        <w:keepNext w:val="0"/>
        <w:keepLines w:val="0"/>
        <w:pageBreakBefore w:val="0"/>
        <w:widowControl w:val="0"/>
        <w:kinsoku/>
        <w:wordWrap/>
        <w:overflowPunct/>
        <w:topLinePunct/>
        <w:autoSpaceDE/>
        <w:autoSpaceDN/>
        <w:bidi w:val="0"/>
        <w:adjustRightInd/>
        <w:snapToGrid/>
        <w:spacing w:line="580" w:lineRule="exact"/>
        <w:ind w:firstLine="602"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bCs/>
          <w:color w:val="auto"/>
          <w:kern w:val="0"/>
          <w:sz w:val="30"/>
          <w:szCs w:val="30"/>
          <w:highlight w:val="none"/>
          <w:u w:val="none" w:color="auto"/>
        </w:rPr>
        <w:t>第十</w:t>
      </w:r>
      <w:r>
        <w:rPr>
          <w:rFonts w:hint="eastAsia" w:ascii="仿宋" w:hAnsi="仿宋" w:eastAsia="仿宋" w:cs="仿宋"/>
          <w:b/>
          <w:bCs/>
          <w:color w:val="auto"/>
          <w:kern w:val="0"/>
          <w:sz w:val="30"/>
          <w:szCs w:val="30"/>
          <w:highlight w:val="none"/>
          <w:u w:val="none" w:color="auto"/>
          <w:lang w:val="en-US" w:eastAsia="zh-CN"/>
        </w:rPr>
        <w:t>五</w:t>
      </w:r>
      <w:r>
        <w:rPr>
          <w:rFonts w:hint="eastAsia" w:ascii="仿宋" w:hAnsi="仿宋" w:eastAsia="仿宋" w:cs="仿宋"/>
          <w:b/>
          <w:bCs/>
          <w:color w:val="auto"/>
          <w:kern w:val="0"/>
          <w:sz w:val="30"/>
          <w:szCs w:val="30"/>
          <w:highlight w:val="none"/>
          <w:u w:val="none" w:color="auto"/>
        </w:rPr>
        <w:t>条</w:t>
      </w:r>
      <w:r>
        <w:rPr>
          <w:rFonts w:hint="eastAsia" w:ascii="仿宋" w:hAnsi="仿宋" w:eastAsia="仿宋" w:cs="仿宋"/>
          <w:b w:val="0"/>
          <w:bCs w:val="0"/>
          <w:color w:val="auto"/>
          <w:kern w:val="0"/>
          <w:sz w:val="30"/>
          <w:szCs w:val="30"/>
          <w:highlight w:val="none"/>
          <w:u w:val="none" w:color="auto"/>
          <w:lang w:val="en-US" w:eastAsia="zh-CN"/>
        </w:rPr>
        <w:t xml:space="preserve"> </w:t>
      </w:r>
      <w:r>
        <w:rPr>
          <w:rFonts w:hint="eastAsia" w:ascii="仿宋" w:hAnsi="仿宋" w:eastAsia="仿宋" w:cs="仿宋"/>
          <w:b w:val="0"/>
          <w:bCs w:val="0"/>
          <w:color w:val="auto"/>
          <w:kern w:val="0"/>
          <w:sz w:val="30"/>
          <w:szCs w:val="30"/>
          <w:highlight w:val="none"/>
          <w:u w:val="none" w:color="auto"/>
        </w:rPr>
        <w:t xml:space="preserve"> 公积金贷款利率按照国家有关规定执行。遇法定贷款利率调整时，公积金贷款期限为1年以内（含1年）的，利率不作调整，公积金贷款期限为1年以上的，于次年1月1日起执行新的利率标准；未发放公积金贷款按照调整后利率执行。</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bCs/>
          <w:color w:val="auto"/>
          <w:kern w:val="0"/>
          <w:sz w:val="30"/>
          <w:szCs w:val="30"/>
          <w:highlight w:val="none"/>
          <w:u w:val="none" w:color="auto"/>
        </w:rPr>
        <w:t>第四章  贷款担保</w:t>
      </w:r>
    </w:p>
    <w:p>
      <w:pPr>
        <w:keepNext w:val="0"/>
        <w:keepLines w:val="0"/>
        <w:pageBreakBefore w:val="0"/>
        <w:widowControl w:val="0"/>
        <w:kinsoku/>
        <w:wordWrap/>
        <w:overflowPunct/>
        <w:topLinePunct/>
        <w:autoSpaceDE/>
        <w:autoSpaceDN/>
        <w:bidi w:val="0"/>
        <w:adjustRightInd/>
        <w:snapToGrid/>
        <w:spacing w:line="580" w:lineRule="exact"/>
        <w:ind w:firstLine="602" w:firstLineChars="200"/>
        <w:textAlignment w:val="auto"/>
        <w:rPr>
          <w:rFonts w:hint="eastAsia" w:ascii="仿宋" w:hAnsi="仿宋" w:eastAsia="仿宋" w:cs="仿宋"/>
          <w:b w:val="0"/>
          <w:bCs w:val="0"/>
          <w:color w:val="auto"/>
          <w:sz w:val="30"/>
          <w:szCs w:val="30"/>
          <w:highlight w:val="none"/>
          <w:u w:val="none" w:color="auto"/>
        </w:rPr>
      </w:pPr>
      <w:r>
        <w:rPr>
          <w:rFonts w:hint="eastAsia" w:ascii="仿宋" w:hAnsi="仿宋" w:eastAsia="仿宋" w:cs="仿宋"/>
          <w:b/>
          <w:bCs/>
          <w:color w:val="auto"/>
          <w:kern w:val="0"/>
          <w:sz w:val="30"/>
          <w:szCs w:val="30"/>
          <w:highlight w:val="none"/>
          <w:u w:val="none" w:color="auto"/>
        </w:rPr>
        <w:t>第十</w:t>
      </w:r>
      <w:r>
        <w:rPr>
          <w:rFonts w:hint="eastAsia" w:ascii="仿宋" w:hAnsi="仿宋" w:eastAsia="仿宋" w:cs="仿宋"/>
          <w:b/>
          <w:bCs/>
          <w:color w:val="auto"/>
          <w:kern w:val="0"/>
          <w:sz w:val="30"/>
          <w:szCs w:val="30"/>
          <w:highlight w:val="none"/>
          <w:u w:val="none" w:color="auto"/>
          <w:lang w:val="en-US" w:eastAsia="zh-CN"/>
        </w:rPr>
        <w:t>六</w:t>
      </w:r>
      <w:r>
        <w:rPr>
          <w:rFonts w:hint="eastAsia" w:ascii="仿宋" w:hAnsi="仿宋" w:eastAsia="仿宋" w:cs="仿宋"/>
          <w:b/>
          <w:bCs/>
          <w:color w:val="auto"/>
          <w:kern w:val="0"/>
          <w:sz w:val="30"/>
          <w:szCs w:val="30"/>
          <w:highlight w:val="none"/>
          <w:u w:val="none" w:color="auto"/>
        </w:rPr>
        <w:t>条</w:t>
      </w:r>
      <w:r>
        <w:rPr>
          <w:rFonts w:hint="eastAsia" w:ascii="仿宋" w:hAnsi="仿宋" w:eastAsia="仿宋" w:cs="仿宋"/>
          <w:b w:val="0"/>
          <w:bCs w:val="0"/>
          <w:color w:val="auto"/>
          <w:kern w:val="0"/>
          <w:sz w:val="30"/>
          <w:szCs w:val="30"/>
          <w:highlight w:val="none"/>
          <w:u w:val="none" w:color="auto"/>
        </w:rPr>
        <w:t xml:space="preserve"> </w:t>
      </w:r>
      <w:r>
        <w:rPr>
          <w:rFonts w:hint="eastAsia" w:ascii="仿宋" w:hAnsi="仿宋" w:eastAsia="仿宋" w:cs="仿宋"/>
          <w:b w:val="0"/>
          <w:bCs w:val="0"/>
          <w:color w:val="auto"/>
          <w:kern w:val="0"/>
          <w:sz w:val="30"/>
          <w:szCs w:val="30"/>
          <w:highlight w:val="none"/>
          <w:u w:val="none" w:color="auto"/>
          <w:lang w:val="en-US" w:eastAsia="zh-CN"/>
        </w:rPr>
        <w:t xml:space="preserve"> </w:t>
      </w:r>
      <w:r>
        <w:rPr>
          <w:rFonts w:hint="eastAsia" w:ascii="仿宋" w:hAnsi="仿宋" w:eastAsia="仿宋" w:cs="仿宋"/>
          <w:b w:val="0"/>
          <w:bCs w:val="0"/>
          <w:color w:val="auto"/>
          <w:kern w:val="0"/>
          <w:sz w:val="30"/>
          <w:szCs w:val="30"/>
          <w:highlight w:val="none"/>
          <w:u w:val="none" w:color="auto"/>
        </w:rPr>
        <w:t>发放公积金贷款时，借款申请人</w:t>
      </w:r>
      <w:r>
        <w:rPr>
          <w:rFonts w:hint="eastAsia" w:ascii="仿宋" w:hAnsi="仿宋" w:eastAsia="仿宋" w:cs="仿宋"/>
          <w:b w:val="0"/>
          <w:bCs w:val="0"/>
          <w:color w:val="auto"/>
          <w:kern w:val="0"/>
          <w:sz w:val="30"/>
          <w:szCs w:val="30"/>
          <w:highlight w:val="none"/>
          <w:u w:val="none" w:color="auto"/>
          <w:lang w:val="en-US" w:eastAsia="zh-CN"/>
        </w:rPr>
        <w:t>必须</w:t>
      </w:r>
      <w:r>
        <w:rPr>
          <w:rFonts w:hint="eastAsia" w:ascii="仿宋" w:hAnsi="仿宋" w:eastAsia="仿宋" w:cs="仿宋"/>
          <w:b w:val="0"/>
          <w:bCs w:val="0"/>
          <w:color w:val="auto"/>
          <w:kern w:val="0"/>
          <w:sz w:val="30"/>
          <w:szCs w:val="30"/>
          <w:highlight w:val="none"/>
          <w:u w:val="none" w:color="auto"/>
        </w:rPr>
        <w:t>提供担保。公积金贷款担保方式包括抵押、质押、保证。一笔公积金贷款一般只采用一种担保方式，</w:t>
      </w:r>
      <w:r>
        <w:rPr>
          <w:rFonts w:hint="eastAsia" w:ascii="仿宋" w:hAnsi="仿宋" w:eastAsia="仿宋" w:cs="仿宋"/>
          <w:b w:val="0"/>
          <w:bCs w:val="0"/>
          <w:color w:val="auto"/>
          <w:kern w:val="0"/>
          <w:sz w:val="30"/>
          <w:szCs w:val="30"/>
          <w:highlight w:val="none"/>
          <w:u w:val="none" w:color="auto"/>
          <w:lang w:val="en-US" w:eastAsia="zh-CN"/>
        </w:rPr>
        <w:t>贷款风险较大的</w:t>
      </w:r>
      <w:r>
        <w:rPr>
          <w:rFonts w:hint="eastAsia" w:ascii="仿宋" w:hAnsi="仿宋" w:eastAsia="仿宋" w:cs="仿宋"/>
          <w:b w:val="0"/>
          <w:bCs w:val="0"/>
          <w:color w:val="auto"/>
          <w:kern w:val="0"/>
          <w:sz w:val="30"/>
          <w:szCs w:val="30"/>
          <w:highlight w:val="none"/>
          <w:u w:val="none" w:color="auto"/>
        </w:rPr>
        <w:t>，采用单一担保方式不足以达到担保</w:t>
      </w:r>
      <w:r>
        <w:rPr>
          <w:rFonts w:hint="eastAsia" w:ascii="仿宋" w:hAnsi="仿宋" w:eastAsia="仿宋" w:cs="仿宋"/>
          <w:b w:val="0"/>
          <w:bCs w:val="0"/>
          <w:color w:val="auto"/>
          <w:kern w:val="0"/>
          <w:sz w:val="30"/>
          <w:szCs w:val="30"/>
          <w:highlight w:val="none"/>
          <w:u w:val="none" w:color="auto"/>
          <w:lang w:val="en-US" w:eastAsia="zh-CN"/>
        </w:rPr>
        <w:t>目的</w:t>
      </w:r>
      <w:r>
        <w:rPr>
          <w:rFonts w:hint="eastAsia" w:ascii="仿宋" w:hAnsi="仿宋" w:eastAsia="仿宋" w:cs="仿宋"/>
          <w:b w:val="0"/>
          <w:bCs w:val="0"/>
          <w:color w:val="auto"/>
          <w:kern w:val="0"/>
          <w:sz w:val="30"/>
          <w:szCs w:val="30"/>
          <w:highlight w:val="none"/>
          <w:u w:val="none" w:color="auto"/>
        </w:rPr>
        <w:t>的，借款申请人</w:t>
      </w:r>
      <w:r>
        <w:rPr>
          <w:rFonts w:hint="eastAsia" w:ascii="仿宋" w:hAnsi="仿宋" w:eastAsia="仿宋" w:cs="仿宋"/>
          <w:b w:val="0"/>
          <w:bCs w:val="0"/>
          <w:color w:val="auto"/>
          <w:kern w:val="0"/>
          <w:sz w:val="30"/>
          <w:szCs w:val="30"/>
          <w:highlight w:val="none"/>
          <w:u w:val="none" w:color="auto"/>
          <w:lang w:eastAsia="zh-CN"/>
        </w:rPr>
        <w:t>应当</w:t>
      </w:r>
      <w:r>
        <w:rPr>
          <w:rFonts w:hint="eastAsia" w:ascii="仿宋" w:hAnsi="仿宋" w:eastAsia="仿宋" w:cs="仿宋"/>
          <w:b w:val="0"/>
          <w:bCs w:val="0"/>
          <w:color w:val="auto"/>
          <w:kern w:val="0"/>
          <w:sz w:val="30"/>
          <w:szCs w:val="30"/>
          <w:highlight w:val="none"/>
          <w:u w:val="none" w:color="auto"/>
        </w:rPr>
        <w:t>提供几种方式相结合的担保</w:t>
      </w:r>
      <w:r>
        <w:rPr>
          <w:rFonts w:hint="eastAsia" w:ascii="仿宋" w:hAnsi="仿宋" w:eastAsia="仿宋" w:cs="仿宋"/>
          <w:b w:val="0"/>
          <w:bCs w:val="0"/>
          <w:color w:val="auto"/>
          <w:kern w:val="0"/>
          <w:sz w:val="30"/>
          <w:szCs w:val="30"/>
          <w:highlight w:val="none"/>
          <w:u w:val="none" w:color="auto"/>
          <w:lang w:eastAsia="zh-CN"/>
        </w:rPr>
        <w:t>。</w:t>
      </w:r>
      <w:r>
        <w:rPr>
          <w:rFonts w:hint="eastAsia" w:ascii="仿宋" w:hAnsi="仿宋" w:eastAsia="仿宋" w:cs="仿宋"/>
          <w:b w:val="0"/>
          <w:bCs w:val="0"/>
          <w:color w:val="auto"/>
          <w:kern w:val="0"/>
          <w:sz w:val="30"/>
          <w:szCs w:val="30"/>
          <w:highlight w:val="none"/>
          <w:u w:val="none" w:color="auto"/>
        </w:rPr>
        <w:t>具体担保方式由借款申请人自主选择。</w:t>
      </w:r>
    </w:p>
    <w:p>
      <w:pPr>
        <w:keepNext w:val="0"/>
        <w:keepLines w:val="0"/>
        <w:pageBreakBefore w:val="0"/>
        <w:widowControl w:val="0"/>
        <w:kinsoku/>
        <w:wordWrap/>
        <w:overflowPunct/>
        <w:topLinePunct/>
        <w:autoSpaceDE/>
        <w:autoSpaceDN/>
        <w:bidi w:val="0"/>
        <w:adjustRightInd/>
        <w:snapToGrid/>
        <w:spacing w:line="580" w:lineRule="exact"/>
        <w:ind w:firstLine="602"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bCs/>
          <w:color w:val="auto"/>
          <w:kern w:val="0"/>
          <w:sz w:val="30"/>
          <w:szCs w:val="30"/>
          <w:highlight w:val="none"/>
          <w:u w:val="none" w:color="auto"/>
        </w:rPr>
        <w:t>第十</w:t>
      </w:r>
      <w:r>
        <w:rPr>
          <w:rFonts w:hint="eastAsia" w:ascii="仿宋" w:hAnsi="仿宋" w:eastAsia="仿宋" w:cs="仿宋"/>
          <w:b/>
          <w:bCs/>
          <w:color w:val="auto"/>
          <w:kern w:val="0"/>
          <w:sz w:val="30"/>
          <w:szCs w:val="30"/>
          <w:highlight w:val="none"/>
          <w:u w:val="none" w:color="auto"/>
          <w:lang w:val="en-US" w:eastAsia="zh-CN"/>
        </w:rPr>
        <w:t>七</w:t>
      </w:r>
      <w:r>
        <w:rPr>
          <w:rFonts w:hint="eastAsia" w:ascii="仿宋" w:hAnsi="仿宋" w:eastAsia="仿宋" w:cs="仿宋"/>
          <w:b/>
          <w:bCs/>
          <w:color w:val="auto"/>
          <w:kern w:val="0"/>
          <w:sz w:val="30"/>
          <w:szCs w:val="30"/>
          <w:highlight w:val="none"/>
          <w:u w:val="none" w:color="auto"/>
        </w:rPr>
        <w:t>条</w:t>
      </w:r>
      <w:r>
        <w:rPr>
          <w:rFonts w:hint="eastAsia" w:ascii="仿宋" w:hAnsi="仿宋" w:eastAsia="仿宋" w:cs="仿宋"/>
          <w:b w:val="0"/>
          <w:bCs w:val="0"/>
          <w:color w:val="auto"/>
          <w:kern w:val="0"/>
          <w:sz w:val="30"/>
          <w:szCs w:val="30"/>
          <w:highlight w:val="none"/>
          <w:u w:val="none" w:color="auto"/>
        </w:rPr>
        <w:t xml:space="preserve"> </w:t>
      </w:r>
      <w:r>
        <w:rPr>
          <w:rFonts w:hint="eastAsia" w:ascii="仿宋" w:hAnsi="仿宋" w:eastAsia="仿宋" w:cs="仿宋"/>
          <w:b w:val="0"/>
          <w:bCs w:val="0"/>
          <w:color w:val="auto"/>
          <w:kern w:val="0"/>
          <w:sz w:val="30"/>
          <w:szCs w:val="30"/>
          <w:highlight w:val="none"/>
          <w:u w:val="none" w:color="auto"/>
          <w:lang w:val="en-US" w:eastAsia="zh-CN"/>
        </w:rPr>
        <w:t xml:space="preserve"> </w:t>
      </w:r>
      <w:r>
        <w:rPr>
          <w:rFonts w:hint="eastAsia" w:ascii="仿宋" w:hAnsi="仿宋" w:eastAsia="仿宋" w:cs="仿宋"/>
          <w:b w:val="0"/>
          <w:bCs w:val="0"/>
          <w:color w:val="auto"/>
          <w:kern w:val="0"/>
          <w:sz w:val="30"/>
          <w:szCs w:val="30"/>
          <w:highlight w:val="none"/>
          <w:u w:val="none" w:color="auto"/>
        </w:rPr>
        <w:t xml:space="preserve">抵押担保 </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一）借款申请人购买已取得商品房预售许可证的新建自住住房或者已取得不动产权证书的存量交易自住住房的，优先使用本次公积金贷款所购房屋的现值全额设定预售商品房抵押或现房抵押，因客观原因不能用所购房屋设定抵押的，也可以用不低于所购房屋现值的其他自有、共有或者第三人拥有房屋所有权或不动产权证书的房屋全额设定抵押。</w:t>
      </w:r>
    </w:p>
    <w:p>
      <w:pPr>
        <w:pStyle w:val="2"/>
        <w:keepNext w:val="0"/>
        <w:keepLines w:val="0"/>
        <w:pageBreakBefore w:val="0"/>
        <w:widowControl w:val="0"/>
        <w:kinsoku/>
        <w:wordWrap/>
        <w:overflowPunct/>
        <w:autoSpaceDE/>
        <w:autoSpaceDN/>
        <w:bidi w:val="0"/>
        <w:adjustRightInd/>
        <w:snapToGrid/>
        <w:spacing w:after="0" w:line="580" w:lineRule="exact"/>
        <w:ind w:firstLine="657" w:firstLineChars="219"/>
        <w:textAlignment w:val="auto"/>
        <w:rPr>
          <w:rFonts w:hint="default"/>
          <w:lang w:val="en-US"/>
        </w:rPr>
      </w:pPr>
      <w:r>
        <w:rPr>
          <w:rFonts w:hint="eastAsia" w:ascii="仿宋" w:hAnsi="仿宋" w:cs="仿宋"/>
          <w:b w:val="0"/>
          <w:bCs w:val="0"/>
          <w:color w:val="auto"/>
          <w:kern w:val="0"/>
          <w:sz w:val="30"/>
          <w:szCs w:val="30"/>
          <w:highlight w:val="none"/>
          <w:u w:val="none" w:color="auto"/>
          <w:vertAlign w:val="baseline"/>
          <w:lang w:val="en-US" w:eastAsia="zh-CN"/>
        </w:rPr>
        <w:t>抵押房产须位于巴彦淖尔市行政区域内。</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（二）</w:t>
      </w:r>
      <w:r>
        <w:rPr>
          <w:rFonts w:hint="eastAsia" w:ascii="仿宋" w:hAnsi="仿宋" w:eastAsia="仿宋" w:cs="仿宋"/>
          <w:b w:val="0"/>
          <w:bCs w:val="0"/>
          <w:color w:val="auto"/>
          <w:kern w:val="0"/>
          <w:sz w:val="30"/>
          <w:szCs w:val="30"/>
          <w:highlight w:val="none"/>
          <w:u w:val="none" w:color="auto"/>
          <w:lang w:val="en-US" w:eastAsia="zh-CN"/>
        </w:rPr>
        <w:t>购买</w:t>
      </w:r>
      <w:r>
        <w:rPr>
          <w:rFonts w:hint="eastAsia" w:ascii="仿宋" w:hAnsi="仿宋" w:eastAsia="仿宋" w:cs="仿宋"/>
          <w:b w:val="0"/>
          <w:bCs w:val="0"/>
          <w:color w:val="auto"/>
          <w:kern w:val="0"/>
          <w:sz w:val="30"/>
          <w:szCs w:val="30"/>
          <w:highlight w:val="none"/>
          <w:u w:val="none" w:color="auto"/>
        </w:rPr>
        <w:t>达到办理</w:t>
      </w:r>
      <w:r>
        <w:rPr>
          <w:rFonts w:hint="eastAsia" w:ascii="仿宋" w:hAnsi="仿宋" w:eastAsia="仿宋" w:cs="仿宋"/>
          <w:b w:val="0"/>
          <w:bCs w:val="0"/>
          <w:color w:val="auto"/>
          <w:kern w:val="0"/>
          <w:sz w:val="30"/>
          <w:szCs w:val="30"/>
          <w:highlight w:val="none"/>
          <w:u w:val="none" w:color="auto"/>
          <w:lang w:eastAsia="zh-CN"/>
        </w:rPr>
        <w:t>不动产权证书</w:t>
      </w:r>
      <w:r>
        <w:rPr>
          <w:rFonts w:hint="eastAsia" w:ascii="仿宋" w:hAnsi="仿宋" w:eastAsia="仿宋" w:cs="仿宋"/>
          <w:b w:val="0"/>
          <w:bCs w:val="0"/>
          <w:color w:val="auto"/>
          <w:kern w:val="0"/>
          <w:sz w:val="30"/>
          <w:szCs w:val="30"/>
          <w:highlight w:val="none"/>
          <w:u w:val="none" w:color="auto"/>
        </w:rPr>
        <w:t>条件的新建自住住房，在审批通过后，办理</w:t>
      </w:r>
      <w:r>
        <w:rPr>
          <w:rFonts w:hint="eastAsia" w:ascii="仿宋" w:hAnsi="仿宋" w:eastAsia="仿宋" w:cs="仿宋"/>
          <w:b w:val="0"/>
          <w:bCs w:val="0"/>
          <w:color w:val="auto"/>
          <w:kern w:val="0"/>
          <w:sz w:val="30"/>
          <w:szCs w:val="30"/>
          <w:highlight w:val="none"/>
          <w:u w:val="none" w:color="auto"/>
          <w:lang w:eastAsia="zh-CN"/>
        </w:rPr>
        <w:t>不动产权证书，</w:t>
      </w:r>
      <w:r>
        <w:rPr>
          <w:rFonts w:hint="eastAsia" w:ascii="仿宋" w:hAnsi="仿宋" w:eastAsia="仿宋" w:cs="仿宋"/>
          <w:b w:val="0"/>
          <w:bCs w:val="0"/>
          <w:color w:val="auto"/>
          <w:kern w:val="0"/>
          <w:sz w:val="30"/>
          <w:szCs w:val="30"/>
          <w:highlight w:val="none"/>
          <w:u w:val="none" w:color="auto"/>
        </w:rPr>
        <w:t>并用该房屋全额设定抵押。</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（三）新建</w:t>
      </w:r>
      <w:r>
        <w:rPr>
          <w:rFonts w:hint="eastAsia" w:ascii="仿宋" w:hAnsi="仿宋" w:eastAsia="仿宋" w:cs="仿宋"/>
          <w:b w:val="0"/>
          <w:bCs w:val="0"/>
          <w:color w:val="auto"/>
          <w:kern w:val="0"/>
          <w:sz w:val="30"/>
          <w:szCs w:val="30"/>
          <w:highlight w:val="none"/>
          <w:u w:val="none" w:color="auto"/>
          <w:lang w:val="en-US" w:eastAsia="zh-CN"/>
        </w:rPr>
        <w:t>自住</w:t>
      </w:r>
      <w:r>
        <w:rPr>
          <w:rFonts w:hint="eastAsia" w:ascii="仿宋" w:hAnsi="仿宋" w:eastAsia="仿宋" w:cs="仿宋"/>
          <w:b w:val="0"/>
          <w:bCs w:val="0"/>
          <w:color w:val="auto"/>
          <w:kern w:val="0"/>
          <w:sz w:val="30"/>
          <w:szCs w:val="30"/>
          <w:highlight w:val="none"/>
          <w:u w:val="none" w:color="auto"/>
        </w:rPr>
        <w:t>住房抵押物的现值应</w:t>
      </w:r>
      <w:r>
        <w:rPr>
          <w:rFonts w:hint="eastAsia" w:ascii="仿宋" w:hAnsi="仿宋" w:eastAsia="仿宋" w:cs="仿宋"/>
          <w:b w:val="0"/>
          <w:bCs w:val="0"/>
          <w:color w:val="auto"/>
          <w:kern w:val="0"/>
          <w:sz w:val="30"/>
          <w:szCs w:val="30"/>
          <w:highlight w:val="none"/>
          <w:u w:val="none" w:color="auto"/>
          <w:lang w:eastAsia="zh-CN"/>
        </w:rPr>
        <w:t>当</w:t>
      </w:r>
      <w:r>
        <w:rPr>
          <w:rFonts w:hint="eastAsia" w:ascii="仿宋" w:hAnsi="仿宋" w:eastAsia="仿宋" w:cs="仿宋"/>
          <w:b w:val="0"/>
          <w:bCs w:val="0"/>
          <w:color w:val="auto"/>
          <w:kern w:val="0"/>
          <w:sz w:val="30"/>
          <w:szCs w:val="30"/>
          <w:highlight w:val="none"/>
          <w:u w:val="none" w:color="auto"/>
        </w:rPr>
        <w:t>依据</w:t>
      </w:r>
      <w:r>
        <w:rPr>
          <w:rFonts w:hint="eastAsia" w:ascii="仿宋" w:hAnsi="仿宋" w:eastAsia="仿宋" w:cs="仿宋"/>
          <w:b w:val="0"/>
          <w:bCs w:val="0"/>
          <w:color w:val="auto"/>
          <w:kern w:val="0"/>
          <w:sz w:val="30"/>
          <w:szCs w:val="30"/>
          <w:highlight w:val="none"/>
          <w:u w:val="none" w:color="auto"/>
          <w:lang w:val="en-US" w:eastAsia="zh-CN"/>
        </w:rPr>
        <w:t>住房城乡建设部门网签备案的购房合同中</w:t>
      </w:r>
      <w:r>
        <w:rPr>
          <w:rFonts w:hint="eastAsia" w:ascii="仿宋" w:hAnsi="仿宋" w:eastAsia="仿宋" w:cs="仿宋"/>
          <w:b w:val="0"/>
          <w:bCs w:val="0"/>
          <w:color w:val="auto"/>
          <w:kern w:val="0"/>
          <w:sz w:val="30"/>
          <w:szCs w:val="30"/>
          <w:highlight w:val="none"/>
          <w:u w:val="none" w:color="auto"/>
        </w:rPr>
        <w:t>注明的购房总价款进行确认</w:t>
      </w:r>
      <w:r>
        <w:rPr>
          <w:rFonts w:hint="eastAsia" w:ascii="仿宋" w:hAnsi="仿宋" w:eastAsia="仿宋" w:cs="仿宋"/>
          <w:b w:val="0"/>
          <w:bCs w:val="0"/>
          <w:color w:val="auto"/>
          <w:kern w:val="0"/>
          <w:sz w:val="30"/>
          <w:szCs w:val="30"/>
          <w:highlight w:val="none"/>
          <w:u w:val="none" w:color="auto"/>
          <w:lang w:eastAsia="zh-CN"/>
        </w:rPr>
        <w:t>。</w:t>
      </w:r>
      <w:r>
        <w:rPr>
          <w:rFonts w:hint="eastAsia" w:ascii="仿宋" w:hAnsi="仿宋" w:eastAsia="仿宋" w:cs="仿宋"/>
          <w:b w:val="0"/>
          <w:bCs w:val="0"/>
          <w:color w:val="auto"/>
          <w:kern w:val="0"/>
          <w:sz w:val="30"/>
          <w:szCs w:val="30"/>
          <w:highlight w:val="none"/>
          <w:u w:val="none" w:color="auto"/>
          <w:lang w:val="en-US" w:eastAsia="zh-CN"/>
        </w:rPr>
        <w:t>存量</w:t>
      </w:r>
      <w:r>
        <w:rPr>
          <w:rFonts w:hint="eastAsia" w:ascii="仿宋" w:hAnsi="仿宋" w:eastAsia="仿宋" w:cs="仿宋"/>
          <w:b w:val="0"/>
          <w:bCs w:val="0"/>
          <w:color w:val="auto"/>
          <w:kern w:val="0"/>
          <w:sz w:val="30"/>
          <w:szCs w:val="30"/>
          <w:highlight w:val="none"/>
          <w:u w:val="none" w:color="auto"/>
        </w:rPr>
        <w:t>交易</w:t>
      </w:r>
      <w:r>
        <w:rPr>
          <w:rFonts w:hint="eastAsia" w:ascii="仿宋" w:hAnsi="仿宋" w:eastAsia="仿宋" w:cs="仿宋"/>
          <w:b w:val="0"/>
          <w:bCs w:val="0"/>
          <w:color w:val="auto"/>
          <w:kern w:val="0"/>
          <w:sz w:val="30"/>
          <w:szCs w:val="30"/>
          <w:highlight w:val="none"/>
          <w:u w:val="none" w:color="auto"/>
          <w:lang w:val="en-US" w:eastAsia="zh-CN"/>
        </w:rPr>
        <w:t>自住</w:t>
      </w:r>
      <w:r>
        <w:rPr>
          <w:rFonts w:hint="eastAsia" w:ascii="仿宋" w:hAnsi="仿宋" w:eastAsia="仿宋" w:cs="仿宋"/>
          <w:b w:val="0"/>
          <w:bCs w:val="0"/>
          <w:color w:val="auto"/>
          <w:kern w:val="0"/>
          <w:sz w:val="30"/>
          <w:szCs w:val="30"/>
          <w:highlight w:val="none"/>
          <w:u w:val="none" w:color="auto"/>
        </w:rPr>
        <w:t>住房抵押物的现值</w:t>
      </w:r>
      <w:r>
        <w:rPr>
          <w:rFonts w:hint="eastAsia" w:ascii="仿宋" w:hAnsi="仿宋" w:eastAsia="仿宋" w:cs="仿宋"/>
          <w:b w:val="0"/>
          <w:bCs w:val="0"/>
          <w:color w:val="auto"/>
          <w:kern w:val="0"/>
          <w:sz w:val="30"/>
          <w:szCs w:val="30"/>
          <w:highlight w:val="none"/>
          <w:u w:val="none" w:color="auto"/>
          <w:lang w:eastAsia="zh-CN"/>
        </w:rPr>
        <w:t>，以</w:t>
      </w:r>
      <w:r>
        <w:rPr>
          <w:rFonts w:hint="eastAsia" w:ascii="仿宋" w:hAnsi="仿宋" w:eastAsia="仿宋" w:cs="仿宋"/>
          <w:b w:val="0"/>
          <w:bCs w:val="0"/>
          <w:color w:val="auto"/>
          <w:kern w:val="0"/>
          <w:sz w:val="30"/>
          <w:szCs w:val="30"/>
          <w:highlight w:val="none"/>
          <w:u w:val="none" w:color="auto"/>
          <w:lang w:val="en-US" w:eastAsia="zh-CN" w:bidi="ar-SA"/>
        </w:rPr>
        <w:t>内蒙古增值税电子普通发票</w:t>
      </w:r>
      <w:r>
        <w:rPr>
          <w:rFonts w:hint="eastAsia" w:ascii="仿宋" w:hAnsi="仿宋" w:eastAsia="仿宋" w:cs="仿宋"/>
          <w:b w:val="0"/>
          <w:bCs w:val="0"/>
          <w:color w:val="auto"/>
          <w:kern w:val="0"/>
          <w:sz w:val="30"/>
          <w:szCs w:val="30"/>
          <w:highlight w:val="none"/>
          <w:u w:val="none" w:color="auto"/>
          <w:lang w:val="en-US" w:eastAsia="zh-CN"/>
        </w:rPr>
        <w:t>和</w:t>
      </w:r>
      <w:r>
        <w:rPr>
          <w:rFonts w:hint="eastAsia" w:ascii="仿宋" w:hAnsi="仿宋" w:eastAsia="仿宋" w:cs="仿宋"/>
          <w:b w:val="0"/>
          <w:bCs w:val="0"/>
          <w:color w:val="auto"/>
          <w:kern w:val="0"/>
          <w:sz w:val="30"/>
          <w:szCs w:val="30"/>
          <w:highlight w:val="none"/>
          <w:u w:val="none" w:color="auto"/>
          <w:lang w:eastAsia="zh-CN"/>
        </w:rPr>
        <w:t>房屋评估价的低值</w:t>
      </w:r>
      <w:r>
        <w:rPr>
          <w:rFonts w:hint="eastAsia" w:ascii="仿宋" w:hAnsi="仿宋" w:eastAsia="仿宋" w:cs="仿宋"/>
          <w:b w:val="0"/>
          <w:bCs w:val="0"/>
          <w:color w:val="auto"/>
          <w:kern w:val="0"/>
          <w:sz w:val="30"/>
          <w:szCs w:val="30"/>
          <w:highlight w:val="none"/>
          <w:u w:val="none" w:color="auto"/>
        </w:rPr>
        <w:t>进行确认</w:t>
      </w:r>
      <w:r>
        <w:rPr>
          <w:rFonts w:hint="eastAsia" w:ascii="仿宋" w:hAnsi="仿宋" w:eastAsia="仿宋" w:cs="仿宋"/>
          <w:b w:val="0"/>
          <w:bCs w:val="0"/>
          <w:color w:val="auto"/>
          <w:kern w:val="0"/>
          <w:sz w:val="30"/>
          <w:szCs w:val="30"/>
          <w:highlight w:val="none"/>
          <w:u w:val="none" w:color="auto"/>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eastAsia="仿宋"/>
          <w:color w:val="auto"/>
          <w:u w:val="none" w:color="auto"/>
          <w:lang w:eastAsia="zh-CN"/>
        </w:rPr>
      </w:pPr>
      <w:r>
        <w:rPr>
          <w:rFonts w:hint="eastAsia" w:ascii="仿宋" w:hAnsi="仿宋" w:eastAsia="仿宋" w:cs="仿宋"/>
          <w:b w:val="0"/>
          <w:bCs w:val="0"/>
          <w:color w:val="auto"/>
          <w:kern w:val="0"/>
          <w:sz w:val="30"/>
          <w:szCs w:val="30"/>
          <w:highlight w:val="none"/>
          <w:u w:val="none" w:color="auto"/>
        </w:rPr>
        <w:t>预售商品房抵押由公积金中心与房地产开发企业签订阶段性保证协议。房地产开发企业按公积金贷款发放额预交5%的保证金，存入三方监管</w:t>
      </w:r>
      <w:r>
        <w:rPr>
          <w:rFonts w:hint="eastAsia" w:ascii="仿宋" w:hAnsi="仿宋" w:eastAsia="仿宋" w:cs="仿宋"/>
          <w:b w:val="0"/>
          <w:bCs w:val="0"/>
          <w:color w:val="auto"/>
          <w:kern w:val="0"/>
          <w:sz w:val="30"/>
          <w:szCs w:val="30"/>
          <w:highlight w:val="none"/>
          <w:u w:val="none" w:color="auto"/>
          <w:lang w:eastAsia="zh-CN"/>
        </w:rPr>
        <w:t>的保证金</w:t>
      </w:r>
      <w:r>
        <w:rPr>
          <w:rFonts w:hint="eastAsia" w:ascii="仿宋" w:hAnsi="仿宋" w:eastAsia="仿宋" w:cs="仿宋"/>
          <w:b w:val="0"/>
          <w:bCs w:val="0"/>
          <w:color w:val="auto"/>
          <w:kern w:val="0"/>
          <w:sz w:val="30"/>
          <w:szCs w:val="30"/>
          <w:highlight w:val="none"/>
          <w:u w:val="none" w:color="auto"/>
          <w:lang w:val="en-US" w:eastAsia="zh-CN"/>
        </w:rPr>
        <w:t>专</w:t>
      </w:r>
      <w:r>
        <w:rPr>
          <w:rFonts w:hint="eastAsia" w:ascii="仿宋" w:hAnsi="仿宋" w:eastAsia="仿宋" w:cs="仿宋"/>
          <w:b w:val="0"/>
          <w:bCs w:val="0"/>
          <w:color w:val="auto"/>
          <w:kern w:val="0"/>
          <w:sz w:val="30"/>
          <w:szCs w:val="30"/>
          <w:highlight w:val="none"/>
          <w:u w:val="none" w:color="auto"/>
        </w:rPr>
        <w:t>户或商品房预售资金监管专用账户中</w:t>
      </w:r>
      <w:r>
        <w:rPr>
          <w:rFonts w:hint="eastAsia" w:ascii="仿宋" w:hAnsi="仿宋" w:eastAsia="仿宋" w:cs="仿宋"/>
          <w:b w:val="0"/>
          <w:bCs w:val="0"/>
          <w:color w:val="auto"/>
          <w:kern w:val="0"/>
          <w:sz w:val="30"/>
          <w:szCs w:val="30"/>
          <w:highlight w:val="none"/>
          <w:u w:val="none" w:color="auto"/>
          <w:lang w:eastAsia="zh-CN"/>
        </w:rPr>
        <w:t>。</w:t>
      </w:r>
      <w:r>
        <w:rPr>
          <w:rFonts w:hint="eastAsia" w:ascii="仿宋" w:hAnsi="仿宋" w:eastAsia="仿宋" w:cs="仿宋"/>
          <w:b w:val="0"/>
          <w:bCs w:val="0"/>
          <w:color w:val="auto"/>
          <w:kern w:val="0"/>
          <w:sz w:val="30"/>
          <w:szCs w:val="30"/>
          <w:highlight w:val="none"/>
          <w:u w:val="none" w:color="auto"/>
        </w:rPr>
        <w:t xml:space="preserve">房地产开发企业为借款申请人办理完不动产权证书，并办理正式抵押手续后，阶段性保证责任解除。 </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（四）抵押人与公积金中心签订书面抵押合同，并持规定</w:t>
      </w:r>
      <w:r>
        <w:rPr>
          <w:rFonts w:hint="eastAsia" w:ascii="仿宋" w:hAnsi="仿宋" w:eastAsia="仿宋" w:cs="仿宋"/>
          <w:b w:val="0"/>
          <w:bCs w:val="0"/>
          <w:color w:val="auto"/>
          <w:kern w:val="0"/>
          <w:sz w:val="30"/>
          <w:szCs w:val="30"/>
          <w:highlight w:val="none"/>
          <w:u w:val="none" w:color="auto"/>
          <w:lang w:eastAsia="zh-CN"/>
        </w:rPr>
        <w:t>资料</w:t>
      </w:r>
      <w:r>
        <w:rPr>
          <w:rFonts w:hint="eastAsia" w:ascii="仿宋" w:hAnsi="仿宋" w:eastAsia="仿宋" w:cs="仿宋"/>
          <w:b w:val="0"/>
          <w:bCs w:val="0"/>
          <w:color w:val="auto"/>
          <w:kern w:val="0"/>
          <w:sz w:val="30"/>
          <w:szCs w:val="30"/>
          <w:highlight w:val="none"/>
          <w:u w:val="none" w:color="auto"/>
        </w:rPr>
        <w:t>到当地房产交易部门和不动产登记机构办理相关手续，取得抵押权属证明。以预售商品房设定抵押的，应</w:t>
      </w:r>
      <w:r>
        <w:rPr>
          <w:rFonts w:hint="eastAsia" w:ascii="仿宋" w:hAnsi="仿宋" w:eastAsia="仿宋" w:cs="仿宋"/>
          <w:b w:val="0"/>
          <w:bCs w:val="0"/>
          <w:color w:val="auto"/>
          <w:kern w:val="0"/>
          <w:sz w:val="30"/>
          <w:szCs w:val="30"/>
          <w:highlight w:val="none"/>
          <w:u w:val="none" w:color="auto"/>
          <w:lang w:eastAsia="zh-CN"/>
        </w:rPr>
        <w:t>当</w:t>
      </w:r>
      <w:r>
        <w:rPr>
          <w:rFonts w:hint="eastAsia" w:ascii="仿宋" w:hAnsi="仿宋" w:eastAsia="仿宋" w:cs="仿宋"/>
          <w:b w:val="0"/>
          <w:bCs w:val="0"/>
          <w:color w:val="auto"/>
          <w:kern w:val="0"/>
          <w:sz w:val="30"/>
          <w:szCs w:val="30"/>
          <w:highlight w:val="none"/>
          <w:u w:val="none" w:color="auto"/>
          <w:lang w:val="en-US" w:eastAsia="zh-CN"/>
        </w:rPr>
        <w:t>办理</w:t>
      </w:r>
      <w:r>
        <w:rPr>
          <w:rFonts w:hint="eastAsia" w:ascii="仿宋" w:hAnsi="仿宋" w:eastAsia="仿宋" w:cs="仿宋"/>
          <w:b w:val="0"/>
          <w:bCs w:val="0"/>
          <w:color w:val="auto"/>
          <w:kern w:val="0"/>
          <w:sz w:val="30"/>
          <w:szCs w:val="30"/>
          <w:highlight w:val="none"/>
          <w:u w:val="none" w:color="auto"/>
        </w:rPr>
        <w:t>所购房屋抵押预告登记；以共有产权</w:t>
      </w:r>
      <w:r>
        <w:rPr>
          <w:rFonts w:hint="eastAsia" w:ascii="仿宋" w:hAnsi="仿宋" w:eastAsia="仿宋" w:cs="仿宋"/>
          <w:b w:val="0"/>
          <w:bCs w:val="0"/>
          <w:color w:val="auto"/>
          <w:kern w:val="0"/>
          <w:sz w:val="30"/>
          <w:szCs w:val="30"/>
          <w:highlight w:val="none"/>
          <w:u w:val="none" w:color="auto"/>
          <w:lang w:val="en-US" w:eastAsia="zh-CN"/>
        </w:rPr>
        <w:t>房屋</w:t>
      </w:r>
      <w:r>
        <w:rPr>
          <w:rFonts w:hint="eastAsia" w:ascii="仿宋" w:hAnsi="仿宋" w:eastAsia="仿宋" w:cs="仿宋"/>
          <w:b w:val="0"/>
          <w:bCs w:val="0"/>
          <w:color w:val="auto"/>
          <w:kern w:val="0"/>
          <w:sz w:val="30"/>
          <w:szCs w:val="30"/>
          <w:highlight w:val="none"/>
          <w:u w:val="none" w:color="auto"/>
        </w:rPr>
        <w:t>设定抵押的，</w:t>
      </w:r>
      <w:r>
        <w:rPr>
          <w:rFonts w:hint="eastAsia" w:ascii="仿宋" w:hAnsi="仿宋" w:eastAsia="仿宋" w:cs="仿宋"/>
          <w:b w:val="0"/>
          <w:bCs w:val="0"/>
          <w:color w:val="auto"/>
          <w:kern w:val="0"/>
          <w:sz w:val="30"/>
          <w:szCs w:val="30"/>
          <w:highlight w:val="none"/>
          <w:u w:val="none" w:color="auto"/>
          <w:lang w:eastAsia="zh-CN"/>
        </w:rPr>
        <w:t>必须</w:t>
      </w:r>
      <w:r>
        <w:rPr>
          <w:rFonts w:hint="eastAsia" w:ascii="仿宋" w:hAnsi="仿宋" w:eastAsia="仿宋" w:cs="仿宋"/>
          <w:b w:val="0"/>
          <w:bCs w:val="0"/>
          <w:color w:val="auto"/>
          <w:kern w:val="0"/>
          <w:sz w:val="30"/>
          <w:szCs w:val="30"/>
          <w:highlight w:val="none"/>
          <w:u w:val="none" w:color="auto"/>
        </w:rPr>
        <w:t>征得</w:t>
      </w:r>
      <w:r>
        <w:rPr>
          <w:rFonts w:hint="eastAsia" w:ascii="仿宋" w:hAnsi="仿宋" w:eastAsia="仿宋" w:cs="仿宋"/>
          <w:b w:val="0"/>
          <w:bCs w:val="0"/>
          <w:color w:val="auto"/>
          <w:kern w:val="0"/>
          <w:sz w:val="30"/>
          <w:szCs w:val="30"/>
          <w:highlight w:val="none"/>
          <w:u w:val="none" w:color="auto"/>
          <w:lang w:val="en-US" w:eastAsia="zh-CN"/>
        </w:rPr>
        <w:t>房屋产权共有人</w:t>
      </w:r>
      <w:r>
        <w:rPr>
          <w:rFonts w:hint="eastAsia" w:ascii="仿宋" w:hAnsi="仿宋" w:eastAsia="仿宋" w:cs="仿宋"/>
          <w:b w:val="0"/>
          <w:bCs w:val="0"/>
          <w:color w:val="auto"/>
          <w:kern w:val="0"/>
          <w:sz w:val="30"/>
          <w:szCs w:val="30"/>
          <w:highlight w:val="none"/>
          <w:u w:val="none" w:color="auto"/>
        </w:rPr>
        <w:t xml:space="preserve">的书面同意。 </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（五）公积金中心</w:t>
      </w:r>
      <w:r>
        <w:rPr>
          <w:rFonts w:hint="eastAsia" w:ascii="仿宋" w:hAnsi="仿宋" w:eastAsia="仿宋" w:cs="仿宋"/>
          <w:b w:val="0"/>
          <w:bCs w:val="0"/>
          <w:color w:val="auto"/>
          <w:kern w:val="0"/>
          <w:sz w:val="30"/>
          <w:szCs w:val="30"/>
          <w:highlight w:val="none"/>
          <w:u w:val="none" w:color="auto"/>
          <w:lang w:val="en-US" w:eastAsia="zh-CN"/>
        </w:rPr>
        <w:t>逐步</w:t>
      </w:r>
      <w:r>
        <w:rPr>
          <w:rFonts w:hint="eastAsia" w:ascii="仿宋" w:hAnsi="仿宋" w:eastAsia="仿宋" w:cs="仿宋"/>
          <w:b w:val="0"/>
          <w:bCs w:val="0"/>
          <w:color w:val="auto"/>
          <w:kern w:val="0"/>
          <w:sz w:val="30"/>
          <w:szCs w:val="30"/>
          <w:highlight w:val="none"/>
          <w:u w:val="none" w:color="auto"/>
        </w:rPr>
        <w:t>建立抵押物检查制度。</w:t>
      </w:r>
      <w:r>
        <w:rPr>
          <w:rFonts w:hint="eastAsia" w:ascii="仿宋" w:hAnsi="仿宋" w:eastAsia="仿宋" w:cs="仿宋"/>
          <w:b w:val="0"/>
          <w:bCs w:val="0"/>
          <w:color w:val="auto"/>
          <w:kern w:val="0"/>
          <w:sz w:val="30"/>
          <w:szCs w:val="30"/>
          <w:highlight w:val="none"/>
          <w:u w:val="none" w:color="auto"/>
          <w:lang w:val="en-US" w:eastAsia="zh-CN"/>
        </w:rPr>
        <w:t>公积金</w:t>
      </w:r>
      <w:r>
        <w:rPr>
          <w:rFonts w:hint="eastAsia" w:ascii="仿宋" w:hAnsi="仿宋" w:eastAsia="仿宋" w:cs="仿宋"/>
          <w:b w:val="0"/>
          <w:bCs w:val="0"/>
          <w:color w:val="auto"/>
          <w:kern w:val="0"/>
          <w:sz w:val="30"/>
          <w:szCs w:val="30"/>
          <w:highlight w:val="none"/>
          <w:u w:val="none" w:color="auto"/>
        </w:rPr>
        <w:t>贷款本息未清偿前，抵押权人应</w:t>
      </w:r>
      <w:r>
        <w:rPr>
          <w:rFonts w:hint="eastAsia" w:ascii="仿宋" w:hAnsi="仿宋" w:eastAsia="仿宋" w:cs="仿宋"/>
          <w:b w:val="0"/>
          <w:bCs w:val="0"/>
          <w:color w:val="auto"/>
          <w:kern w:val="0"/>
          <w:sz w:val="30"/>
          <w:szCs w:val="30"/>
          <w:highlight w:val="none"/>
          <w:u w:val="none" w:color="auto"/>
          <w:lang w:eastAsia="zh-CN"/>
        </w:rPr>
        <w:t>当</w:t>
      </w:r>
      <w:r>
        <w:rPr>
          <w:rFonts w:hint="eastAsia" w:ascii="仿宋" w:hAnsi="仿宋" w:eastAsia="仿宋" w:cs="仿宋"/>
          <w:b w:val="0"/>
          <w:bCs w:val="0"/>
          <w:color w:val="auto"/>
          <w:kern w:val="0"/>
          <w:sz w:val="30"/>
          <w:szCs w:val="30"/>
          <w:highlight w:val="none"/>
          <w:u w:val="none" w:color="auto"/>
        </w:rPr>
        <w:t>妥善保管抵押权属证明文件。抵押人对设定抵押的</w:t>
      </w:r>
      <w:r>
        <w:rPr>
          <w:rFonts w:hint="eastAsia" w:ascii="仿宋" w:hAnsi="仿宋" w:eastAsia="仿宋" w:cs="仿宋"/>
          <w:b w:val="0"/>
          <w:bCs w:val="0"/>
          <w:color w:val="auto"/>
          <w:kern w:val="0"/>
          <w:sz w:val="30"/>
          <w:szCs w:val="30"/>
          <w:highlight w:val="none"/>
          <w:u w:val="none" w:color="auto"/>
          <w:lang w:val="en-US" w:eastAsia="zh-CN"/>
        </w:rPr>
        <w:t>房屋</w:t>
      </w:r>
      <w:r>
        <w:rPr>
          <w:rFonts w:hint="eastAsia" w:ascii="仿宋" w:hAnsi="仿宋" w:eastAsia="仿宋" w:cs="仿宋"/>
          <w:b w:val="0"/>
          <w:bCs w:val="0"/>
          <w:color w:val="auto"/>
          <w:kern w:val="0"/>
          <w:sz w:val="30"/>
          <w:szCs w:val="30"/>
          <w:highlight w:val="none"/>
          <w:u w:val="none" w:color="auto"/>
        </w:rPr>
        <w:t>，在抵押期间负有维修、保养、保证完好无损的责任，并接受公积金中心和</w:t>
      </w:r>
      <w:r>
        <w:rPr>
          <w:rFonts w:hint="eastAsia" w:ascii="仿宋" w:hAnsi="仿宋" w:eastAsia="仿宋" w:cs="仿宋"/>
          <w:b w:val="0"/>
          <w:bCs w:val="0"/>
          <w:color w:val="auto"/>
          <w:kern w:val="0"/>
          <w:sz w:val="30"/>
          <w:szCs w:val="30"/>
          <w:highlight w:val="none"/>
          <w:u w:val="none" w:color="auto"/>
          <w:lang w:val="en-US" w:eastAsia="zh-CN"/>
        </w:rPr>
        <w:t>受委托银行</w:t>
      </w:r>
      <w:r>
        <w:rPr>
          <w:rFonts w:hint="eastAsia" w:ascii="仿宋" w:hAnsi="仿宋" w:eastAsia="仿宋" w:cs="仿宋"/>
          <w:b w:val="0"/>
          <w:bCs w:val="0"/>
          <w:color w:val="auto"/>
          <w:kern w:val="0"/>
          <w:sz w:val="30"/>
          <w:szCs w:val="30"/>
          <w:highlight w:val="none"/>
          <w:u w:val="none" w:color="auto"/>
        </w:rPr>
        <w:t>的监督检查。在抵押关系存续期间，抵押</w:t>
      </w:r>
      <w:r>
        <w:rPr>
          <w:rFonts w:hint="eastAsia" w:ascii="仿宋" w:hAnsi="仿宋" w:eastAsia="仿宋" w:cs="仿宋"/>
          <w:b w:val="0"/>
          <w:bCs w:val="0"/>
          <w:color w:val="auto"/>
          <w:kern w:val="0"/>
          <w:sz w:val="30"/>
          <w:szCs w:val="30"/>
          <w:highlight w:val="none"/>
          <w:u w:val="none" w:color="auto"/>
          <w:lang w:val="en-US" w:eastAsia="zh-CN"/>
        </w:rPr>
        <w:t>房屋因毁损灭失</w:t>
      </w:r>
      <w:r>
        <w:rPr>
          <w:rFonts w:hint="eastAsia" w:ascii="仿宋" w:hAnsi="仿宋" w:eastAsia="仿宋" w:cs="仿宋"/>
          <w:b w:val="0"/>
          <w:bCs w:val="0"/>
          <w:color w:val="auto"/>
          <w:kern w:val="0"/>
          <w:sz w:val="30"/>
          <w:szCs w:val="30"/>
          <w:highlight w:val="none"/>
          <w:u w:val="none" w:color="auto"/>
        </w:rPr>
        <w:t>价值减少时，公积金中心有权要求恢复</w:t>
      </w:r>
      <w:r>
        <w:rPr>
          <w:rFonts w:hint="eastAsia" w:ascii="仿宋" w:hAnsi="仿宋" w:eastAsia="仿宋" w:cs="仿宋"/>
          <w:b w:val="0"/>
          <w:bCs w:val="0"/>
          <w:color w:val="auto"/>
          <w:kern w:val="0"/>
          <w:sz w:val="30"/>
          <w:szCs w:val="30"/>
          <w:highlight w:val="none"/>
          <w:u w:val="none" w:color="auto"/>
          <w:lang w:val="en-US" w:eastAsia="zh-CN"/>
        </w:rPr>
        <w:t>减少价值</w:t>
      </w:r>
      <w:r>
        <w:rPr>
          <w:rFonts w:hint="eastAsia" w:ascii="仿宋" w:hAnsi="仿宋" w:eastAsia="仿宋" w:cs="仿宋"/>
          <w:b w:val="0"/>
          <w:bCs w:val="0"/>
          <w:color w:val="auto"/>
          <w:kern w:val="0"/>
          <w:sz w:val="30"/>
          <w:szCs w:val="30"/>
          <w:highlight w:val="none"/>
          <w:u w:val="none" w:color="auto"/>
        </w:rPr>
        <w:t>，</w:t>
      </w:r>
      <w:r>
        <w:rPr>
          <w:rFonts w:hint="eastAsia" w:ascii="仿宋" w:hAnsi="仿宋" w:eastAsia="仿宋" w:cs="仿宋"/>
          <w:b w:val="0"/>
          <w:bCs w:val="0"/>
          <w:color w:val="auto"/>
          <w:kern w:val="0"/>
          <w:sz w:val="30"/>
          <w:szCs w:val="30"/>
          <w:highlight w:val="none"/>
          <w:u w:val="none" w:color="auto"/>
          <w:lang w:val="en-US" w:eastAsia="zh-CN"/>
        </w:rPr>
        <w:t>不能恢复的应当</w:t>
      </w:r>
      <w:r>
        <w:rPr>
          <w:rFonts w:hint="eastAsia" w:ascii="仿宋" w:hAnsi="仿宋" w:eastAsia="仿宋" w:cs="仿宋"/>
          <w:b w:val="0"/>
          <w:bCs w:val="0"/>
          <w:color w:val="auto"/>
          <w:kern w:val="0"/>
          <w:sz w:val="30"/>
          <w:szCs w:val="30"/>
          <w:highlight w:val="none"/>
          <w:u w:val="none" w:color="auto"/>
        </w:rPr>
        <w:t>提供与抵押物减少价值相当的担保。</w:t>
      </w:r>
      <w:r>
        <w:rPr>
          <w:rFonts w:hint="eastAsia" w:ascii="仿宋" w:hAnsi="仿宋" w:eastAsia="仿宋" w:cs="仿宋"/>
          <w:b w:val="0"/>
          <w:bCs w:val="0"/>
          <w:color w:val="auto"/>
          <w:kern w:val="0"/>
          <w:sz w:val="30"/>
          <w:szCs w:val="30"/>
          <w:highlight w:val="none"/>
          <w:u w:val="none" w:color="auto"/>
          <w:lang w:eastAsia="zh-CN"/>
        </w:rPr>
        <w:t>拒不</w:t>
      </w:r>
      <w:r>
        <w:rPr>
          <w:rFonts w:hint="eastAsia" w:ascii="仿宋" w:hAnsi="仿宋" w:eastAsia="仿宋" w:cs="仿宋"/>
          <w:b w:val="0"/>
          <w:bCs w:val="0"/>
          <w:color w:val="auto"/>
          <w:kern w:val="0"/>
          <w:sz w:val="30"/>
          <w:szCs w:val="30"/>
          <w:highlight w:val="none"/>
          <w:u w:val="none" w:color="auto"/>
          <w:lang w:val="en-US" w:eastAsia="zh-CN"/>
        </w:rPr>
        <w:t>恢复且不</w:t>
      </w:r>
      <w:r>
        <w:rPr>
          <w:rFonts w:hint="eastAsia" w:ascii="仿宋" w:hAnsi="仿宋" w:eastAsia="仿宋" w:cs="仿宋"/>
          <w:b w:val="0"/>
          <w:bCs w:val="0"/>
          <w:color w:val="auto"/>
          <w:kern w:val="0"/>
          <w:sz w:val="30"/>
          <w:szCs w:val="30"/>
          <w:highlight w:val="none"/>
          <w:u w:val="none" w:color="auto"/>
          <w:lang w:eastAsia="zh-CN"/>
        </w:rPr>
        <w:t>提供的，公积金中心有权解除借款合同，收回</w:t>
      </w:r>
      <w:r>
        <w:rPr>
          <w:rFonts w:hint="eastAsia" w:ascii="仿宋" w:hAnsi="仿宋" w:eastAsia="仿宋" w:cs="仿宋"/>
          <w:b w:val="0"/>
          <w:bCs w:val="0"/>
          <w:color w:val="auto"/>
          <w:kern w:val="0"/>
          <w:sz w:val="30"/>
          <w:szCs w:val="30"/>
          <w:highlight w:val="none"/>
          <w:u w:val="none" w:color="auto"/>
          <w:lang w:val="en-US" w:eastAsia="zh-CN"/>
        </w:rPr>
        <w:t>公积金</w:t>
      </w:r>
      <w:r>
        <w:rPr>
          <w:rFonts w:hint="eastAsia" w:ascii="仿宋" w:hAnsi="仿宋" w:eastAsia="仿宋" w:cs="仿宋"/>
          <w:b w:val="0"/>
          <w:bCs w:val="0"/>
          <w:color w:val="auto"/>
          <w:kern w:val="0"/>
          <w:sz w:val="30"/>
          <w:szCs w:val="30"/>
          <w:highlight w:val="none"/>
          <w:u w:val="none" w:color="auto"/>
          <w:lang w:eastAsia="zh-CN"/>
        </w:rPr>
        <w:t>贷款。</w:t>
      </w:r>
    </w:p>
    <w:p>
      <w:pPr>
        <w:keepNext w:val="0"/>
        <w:keepLines w:val="0"/>
        <w:pageBreakBefore w:val="0"/>
        <w:widowControl w:val="0"/>
        <w:kinsoku/>
        <w:wordWrap/>
        <w:overflowPunct/>
        <w:topLinePunct/>
        <w:autoSpaceDE/>
        <w:autoSpaceDN/>
        <w:bidi w:val="0"/>
        <w:adjustRightInd/>
        <w:snapToGrid/>
        <w:spacing w:line="580" w:lineRule="exact"/>
        <w:ind w:firstLine="602"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bCs/>
          <w:color w:val="auto"/>
          <w:kern w:val="0"/>
          <w:sz w:val="30"/>
          <w:szCs w:val="30"/>
          <w:highlight w:val="none"/>
          <w:u w:val="none" w:color="auto"/>
        </w:rPr>
        <w:t>第十</w:t>
      </w:r>
      <w:r>
        <w:rPr>
          <w:rFonts w:hint="eastAsia" w:ascii="仿宋" w:hAnsi="仿宋" w:eastAsia="仿宋" w:cs="仿宋"/>
          <w:b/>
          <w:bCs/>
          <w:color w:val="auto"/>
          <w:kern w:val="0"/>
          <w:sz w:val="30"/>
          <w:szCs w:val="30"/>
          <w:highlight w:val="none"/>
          <w:u w:val="none" w:color="auto"/>
          <w:lang w:val="en-US" w:eastAsia="zh-CN"/>
        </w:rPr>
        <w:t>八</w:t>
      </w:r>
      <w:r>
        <w:rPr>
          <w:rFonts w:hint="eastAsia" w:ascii="仿宋" w:hAnsi="仿宋" w:eastAsia="仿宋" w:cs="仿宋"/>
          <w:b/>
          <w:bCs/>
          <w:color w:val="auto"/>
          <w:kern w:val="0"/>
          <w:sz w:val="30"/>
          <w:szCs w:val="30"/>
          <w:highlight w:val="none"/>
          <w:u w:val="none" w:color="auto"/>
        </w:rPr>
        <w:t>条</w:t>
      </w:r>
      <w:r>
        <w:rPr>
          <w:rFonts w:hint="eastAsia" w:ascii="仿宋" w:hAnsi="仿宋" w:eastAsia="仿宋" w:cs="仿宋"/>
          <w:b w:val="0"/>
          <w:bCs w:val="0"/>
          <w:color w:val="auto"/>
          <w:kern w:val="0"/>
          <w:sz w:val="30"/>
          <w:szCs w:val="30"/>
          <w:highlight w:val="none"/>
          <w:u w:val="none" w:color="auto"/>
          <w:lang w:val="en-US" w:eastAsia="zh-CN"/>
        </w:rPr>
        <w:t xml:space="preserve"> </w:t>
      </w:r>
      <w:r>
        <w:rPr>
          <w:rFonts w:hint="eastAsia" w:ascii="仿宋" w:hAnsi="仿宋" w:eastAsia="仿宋" w:cs="仿宋"/>
          <w:b w:val="0"/>
          <w:bCs w:val="0"/>
          <w:color w:val="auto"/>
          <w:kern w:val="0"/>
          <w:sz w:val="30"/>
          <w:szCs w:val="30"/>
          <w:highlight w:val="none"/>
          <w:u w:val="none" w:color="auto"/>
        </w:rPr>
        <w:t xml:space="preserve"> 质押担保 </w:t>
      </w:r>
    </w:p>
    <w:p>
      <w:pPr>
        <w:keepNext w:val="0"/>
        <w:keepLines w:val="0"/>
        <w:pageBreakBefore w:val="0"/>
        <w:widowControl w:val="0"/>
        <w:tabs>
          <w:tab w:val="left" w:pos="0"/>
        </w:tabs>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lang w:eastAsia="zh-CN"/>
        </w:rPr>
        <w:t>（一）</w:t>
      </w:r>
      <w:r>
        <w:rPr>
          <w:rFonts w:hint="eastAsia" w:ascii="仿宋" w:hAnsi="仿宋" w:eastAsia="仿宋" w:cs="仿宋"/>
          <w:b w:val="0"/>
          <w:bCs w:val="0"/>
          <w:color w:val="auto"/>
          <w:kern w:val="0"/>
          <w:sz w:val="30"/>
          <w:szCs w:val="30"/>
          <w:highlight w:val="none"/>
          <w:u w:val="none" w:color="auto"/>
        </w:rPr>
        <w:t>本</w:t>
      </w:r>
      <w:r>
        <w:rPr>
          <w:rFonts w:hint="eastAsia" w:ascii="仿宋" w:hAnsi="仿宋" w:eastAsia="仿宋" w:cs="仿宋"/>
          <w:b w:val="0"/>
          <w:bCs w:val="0"/>
          <w:color w:val="auto"/>
          <w:kern w:val="0"/>
          <w:sz w:val="30"/>
          <w:szCs w:val="30"/>
          <w:highlight w:val="none"/>
          <w:u w:val="none" w:color="auto"/>
          <w:lang w:eastAsia="zh-CN"/>
        </w:rPr>
        <w:t>细则</w:t>
      </w:r>
      <w:r>
        <w:rPr>
          <w:rFonts w:hint="eastAsia" w:ascii="仿宋" w:hAnsi="仿宋" w:eastAsia="仿宋" w:cs="仿宋"/>
          <w:b w:val="0"/>
          <w:bCs w:val="0"/>
          <w:color w:val="auto"/>
          <w:kern w:val="0"/>
          <w:sz w:val="30"/>
          <w:szCs w:val="30"/>
          <w:highlight w:val="none"/>
          <w:u w:val="none" w:color="auto"/>
        </w:rPr>
        <w:t>所称质押为权利质押，出质人可以是</w:t>
      </w:r>
      <w:r>
        <w:rPr>
          <w:rFonts w:hint="eastAsia" w:ascii="仿宋" w:hAnsi="仿宋" w:eastAsia="仿宋" w:cs="仿宋"/>
          <w:b w:val="0"/>
          <w:bCs w:val="0"/>
          <w:color w:val="auto"/>
          <w:kern w:val="0"/>
          <w:sz w:val="30"/>
          <w:szCs w:val="30"/>
          <w:highlight w:val="none"/>
          <w:u w:val="none" w:color="auto"/>
          <w:lang w:eastAsia="zh-CN"/>
        </w:rPr>
        <w:t>借款申请人</w:t>
      </w:r>
      <w:r>
        <w:rPr>
          <w:rFonts w:hint="eastAsia" w:ascii="仿宋" w:hAnsi="仿宋" w:eastAsia="仿宋" w:cs="仿宋"/>
          <w:b w:val="0"/>
          <w:bCs w:val="0"/>
          <w:color w:val="auto"/>
          <w:kern w:val="0"/>
          <w:sz w:val="30"/>
          <w:szCs w:val="30"/>
          <w:highlight w:val="none"/>
          <w:u w:val="none" w:color="auto"/>
        </w:rPr>
        <w:t>，也可以是第三人</w:t>
      </w:r>
      <w:r>
        <w:rPr>
          <w:rFonts w:hint="eastAsia" w:ascii="仿宋" w:hAnsi="仿宋" w:eastAsia="仿宋" w:cs="仿宋"/>
          <w:b w:val="0"/>
          <w:bCs w:val="0"/>
          <w:color w:val="auto"/>
          <w:kern w:val="0"/>
          <w:sz w:val="30"/>
          <w:szCs w:val="30"/>
          <w:highlight w:val="none"/>
          <w:u w:val="none" w:color="auto"/>
          <w:lang w:eastAsia="zh-CN"/>
        </w:rPr>
        <w:t>；</w:t>
      </w:r>
    </w:p>
    <w:p>
      <w:pPr>
        <w:keepNext w:val="0"/>
        <w:keepLines w:val="0"/>
        <w:pageBreakBefore w:val="0"/>
        <w:widowControl w:val="0"/>
        <w:tabs>
          <w:tab w:val="left" w:pos="0"/>
        </w:tabs>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lang w:eastAsia="zh-CN"/>
        </w:rPr>
      </w:pPr>
      <w:r>
        <w:rPr>
          <w:rFonts w:hint="eastAsia" w:ascii="仿宋" w:hAnsi="仿宋" w:eastAsia="仿宋" w:cs="仿宋"/>
          <w:b w:val="0"/>
          <w:bCs w:val="0"/>
          <w:color w:val="auto"/>
          <w:kern w:val="0"/>
          <w:sz w:val="30"/>
          <w:szCs w:val="30"/>
          <w:highlight w:val="none"/>
          <w:u w:val="none" w:color="auto"/>
          <w:lang w:eastAsia="zh-CN"/>
        </w:rPr>
        <w:t>（二）</w:t>
      </w:r>
      <w:r>
        <w:rPr>
          <w:rFonts w:hint="eastAsia" w:ascii="仿宋" w:hAnsi="仿宋" w:eastAsia="仿宋" w:cs="仿宋"/>
          <w:b w:val="0"/>
          <w:bCs w:val="0"/>
          <w:color w:val="auto"/>
          <w:kern w:val="0"/>
          <w:sz w:val="30"/>
          <w:szCs w:val="30"/>
          <w:highlight w:val="none"/>
          <w:u w:val="none" w:color="auto"/>
        </w:rPr>
        <w:t>出质人必须提供公积金中心认可的有价证券作为质物，包括凭证式国债、受委托银行人民币定期存单</w:t>
      </w:r>
      <w:r>
        <w:rPr>
          <w:rFonts w:hint="eastAsia" w:ascii="仿宋" w:hAnsi="仿宋" w:eastAsia="仿宋" w:cs="仿宋"/>
          <w:b w:val="0"/>
          <w:bCs w:val="0"/>
          <w:color w:val="auto"/>
          <w:kern w:val="0"/>
          <w:sz w:val="30"/>
          <w:szCs w:val="30"/>
          <w:highlight w:val="none"/>
          <w:u w:val="none" w:color="auto"/>
          <w:lang w:eastAsia="zh-CN"/>
        </w:rPr>
        <w:t>；</w:t>
      </w:r>
    </w:p>
    <w:p>
      <w:pPr>
        <w:keepNext w:val="0"/>
        <w:keepLines w:val="0"/>
        <w:pageBreakBefore w:val="0"/>
        <w:widowControl w:val="0"/>
        <w:tabs>
          <w:tab w:val="left" w:pos="0"/>
        </w:tabs>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lang w:eastAsia="zh-CN"/>
        </w:rPr>
        <w:t>（三）</w:t>
      </w:r>
      <w:r>
        <w:rPr>
          <w:rFonts w:hint="eastAsia" w:ascii="仿宋" w:hAnsi="仿宋" w:eastAsia="仿宋" w:cs="仿宋"/>
          <w:b w:val="0"/>
          <w:bCs w:val="0"/>
          <w:color w:val="auto"/>
          <w:kern w:val="0"/>
          <w:sz w:val="30"/>
          <w:szCs w:val="30"/>
          <w:highlight w:val="none"/>
          <w:u w:val="none" w:color="auto"/>
        </w:rPr>
        <w:t>拟申请</w:t>
      </w:r>
      <w:r>
        <w:rPr>
          <w:rFonts w:hint="eastAsia" w:ascii="仿宋" w:hAnsi="仿宋" w:eastAsia="仿宋" w:cs="仿宋"/>
          <w:b w:val="0"/>
          <w:bCs w:val="0"/>
          <w:color w:val="auto"/>
          <w:kern w:val="0"/>
          <w:sz w:val="30"/>
          <w:szCs w:val="30"/>
          <w:highlight w:val="none"/>
          <w:u w:val="none" w:color="auto"/>
          <w:lang w:val="en-US" w:eastAsia="zh-CN"/>
        </w:rPr>
        <w:t>公积金</w:t>
      </w:r>
      <w:r>
        <w:rPr>
          <w:rFonts w:hint="eastAsia" w:ascii="仿宋" w:hAnsi="仿宋" w:eastAsia="仿宋" w:cs="仿宋"/>
          <w:b w:val="0"/>
          <w:bCs w:val="0"/>
          <w:color w:val="auto"/>
          <w:kern w:val="0"/>
          <w:sz w:val="30"/>
          <w:szCs w:val="30"/>
          <w:highlight w:val="none"/>
          <w:u w:val="none" w:color="auto"/>
        </w:rPr>
        <w:t>贷款金额不得超过质物金额的90%</w:t>
      </w:r>
      <w:r>
        <w:rPr>
          <w:rFonts w:hint="eastAsia" w:ascii="仿宋" w:hAnsi="仿宋" w:eastAsia="仿宋" w:cs="仿宋"/>
          <w:b w:val="0"/>
          <w:bCs w:val="0"/>
          <w:color w:val="auto"/>
          <w:kern w:val="0"/>
          <w:sz w:val="30"/>
          <w:szCs w:val="30"/>
          <w:highlight w:val="none"/>
          <w:u w:val="none" w:color="auto"/>
          <w:lang w:eastAsia="zh-CN"/>
        </w:rPr>
        <w:t>，</w:t>
      </w:r>
      <w:r>
        <w:rPr>
          <w:rFonts w:hint="eastAsia" w:ascii="仿宋" w:hAnsi="仿宋" w:eastAsia="仿宋" w:cs="仿宋"/>
          <w:b w:val="0"/>
          <w:bCs w:val="0"/>
          <w:color w:val="auto"/>
          <w:kern w:val="0"/>
          <w:sz w:val="30"/>
          <w:szCs w:val="30"/>
          <w:highlight w:val="none"/>
          <w:u w:val="none" w:color="auto"/>
          <w:lang w:val="en-US" w:eastAsia="zh-CN"/>
        </w:rPr>
        <w:t>公积金中心</w:t>
      </w:r>
      <w:r>
        <w:rPr>
          <w:rFonts w:hint="eastAsia" w:ascii="仿宋" w:hAnsi="仿宋" w:eastAsia="仿宋" w:cs="仿宋"/>
          <w:b w:val="0"/>
          <w:bCs w:val="0"/>
          <w:color w:val="auto"/>
          <w:kern w:val="0"/>
          <w:sz w:val="30"/>
          <w:szCs w:val="30"/>
          <w:highlight w:val="none"/>
          <w:u w:val="none" w:color="auto"/>
          <w:lang w:eastAsia="zh-CN"/>
        </w:rPr>
        <w:t>应当对出质人提交的质物进行查询和认证；</w:t>
      </w:r>
    </w:p>
    <w:p>
      <w:pPr>
        <w:keepNext w:val="0"/>
        <w:keepLines w:val="0"/>
        <w:pageBreakBefore w:val="0"/>
        <w:widowControl w:val="0"/>
        <w:tabs>
          <w:tab w:val="left" w:pos="0"/>
        </w:tabs>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lang w:eastAsia="zh-CN"/>
        </w:rPr>
      </w:pPr>
      <w:r>
        <w:rPr>
          <w:rFonts w:hint="eastAsia" w:ascii="仿宋" w:hAnsi="仿宋" w:eastAsia="仿宋" w:cs="仿宋"/>
          <w:b w:val="0"/>
          <w:bCs w:val="0"/>
          <w:color w:val="auto"/>
          <w:kern w:val="0"/>
          <w:sz w:val="30"/>
          <w:szCs w:val="30"/>
          <w:highlight w:val="none"/>
          <w:u w:val="none" w:color="auto"/>
          <w:lang w:eastAsia="zh-CN"/>
        </w:rPr>
        <w:t>（四）</w:t>
      </w:r>
      <w:r>
        <w:rPr>
          <w:rFonts w:hint="eastAsia" w:ascii="仿宋" w:hAnsi="仿宋" w:eastAsia="仿宋" w:cs="仿宋"/>
          <w:b w:val="0"/>
          <w:bCs w:val="0"/>
          <w:color w:val="auto"/>
          <w:kern w:val="0"/>
          <w:sz w:val="30"/>
          <w:szCs w:val="30"/>
          <w:highlight w:val="none"/>
          <w:u w:val="none" w:color="auto"/>
        </w:rPr>
        <w:t>采取质押方式的，出质人和质权人必须签订书面质押合同，</w:t>
      </w:r>
      <w:r>
        <w:rPr>
          <w:rFonts w:hint="eastAsia" w:ascii="仿宋" w:hAnsi="仿宋" w:eastAsia="仿宋" w:cs="仿宋"/>
          <w:b w:val="0"/>
          <w:bCs w:val="0"/>
          <w:color w:val="auto"/>
          <w:kern w:val="0"/>
          <w:sz w:val="30"/>
          <w:szCs w:val="30"/>
          <w:highlight w:val="none"/>
          <w:u w:val="none" w:color="auto"/>
          <w:lang w:val="en-US" w:eastAsia="zh-CN"/>
        </w:rPr>
        <w:t>并到定期存单开户银行或凭证式国债认购银行办理质押期间的质物冻结止付手续，合同</w:t>
      </w:r>
      <w:r>
        <w:rPr>
          <w:rFonts w:hint="eastAsia" w:ascii="仿宋" w:hAnsi="仿宋" w:eastAsia="仿宋" w:cs="仿宋"/>
          <w:b w:val="0"/>
          <w:bCs w:val="0"/>
          <w:color w:val="auto"/>
          <w:kern w:val="0"/>
          <w:sz w:val="30"/>
          <w:szCs w:val="30"/>
          <w:highlight w:val="none"/>
          <w:u w:val="none" w:color="auto"/>
        </w:rPr>
        <w:t>生效日期按国家的相关规定执行</w:t>
      </w:r>
      <w:r>
        <w:rPr>
          <w:rFonts w:hint="eastAsia" w:ascii="仿宋" w:hAnsi="仿宋" w:eastAsia="仿宋" w:cs="仿宋"/>
          <w:b w:val="0"/>
          <w:bCs w:val="0"/>
          <w:color w:val="auto"/>
          <w:kern w:val="0"/>
          <w:sz w:val="30"/>
          <w:szCs w:val="30"/>
          <w:highlight w:val="none"/>
          <w:u w:val="none" w:color="auto"/>
          <w:lang w:eastAsia="zh-CN"/>
        </w:rPr>
        <w:t>，</w:t>
      </w:r>
      <w:r>
        <w:rPr>
          <w:rFonts w:hint="eastAsia" w:ascii="仿宋" w:hAnsi="仿宋" w:eastAsia="仿宋" w:cs="仿宋"/>
          <w:b w:val="0"/>
          <w:bCs w:val="0"/>
          <w:color w:val="auto"/>
          <w:kern w:val="0"/>
          <w:sz w:val="30"/>
          <w:szCs w:val="30"/>
          <w:highlight w:val="none"/>
          <w:u w:val="none" w:color="auto"/>
        </w:rPr>
        <w:t>至</w:t>
      </w:r>
      <w:r>
        <w:rPr>
          <w:rFonts w:hint="eastAsia" w:ascii="仿宋" w:hAnsi="仿宋" w:eastAsia="仿宋" w:cs="仿宋"/>
          <w:b w:val="0"/>
          <w:bCs w:val="0"/>
          <w:color w:val="auto"/>
          <w:kern w:val="0"/>
          <w:sz w:val="30"/>
          <w:szCs w:val="30"/>
          <w:highlight w:val="none"/>
          <w:u w:val="none" w:color="auto"/>
          <w:lang w:eastAsia="zh-CN"/>
        </w:rPr>
        <w:t>借款申请人</w:t>
      </w:r>
      <w:r>
        <w:rPr>
          <w:rFonts w:hint="eastAsia" w:ascii="仿宋" w:hAnsi="仿宋" w:eastAsia="仿宋" w:cs="仿宋"/>
          <w:b w:val="0"/>
          <w:bCs w:val="0"/>
          <w:color w:val="auto"/>
          <w:kern w:val="0"/>
          <w:sz w:val="30"/>
          <w:szCs w:val="30"/>
          <w:highlight w:val="none"/>
          <w:u w:val="none" w:color="auto"/>
        </w:rPr>
        <w:t>还清全部</w:t>
      </w:r>
      <w:r>
        <w:rPr>
          <w:rFonts w:hint="eastAsia" w:ascii="仿宋" w:hAnsi="仿宋" w:eastAsia="仿宋" w:cs="仿宋"/>
          <w:b w:val="0"/>
          <w:bCs w:val="0"/>
          <w:color w:val="auto"/>
          <w:kern w:val="0"/>
          <w:sz w:val="30"/>
          <w:szCs w:val="30"/>
          <w:highlight w:val="none"/>
          <w:u w:val="none" w:color="auto"/>
          <w:lang w:val="en-US" w:eastAsia="zh-CN"/>
        </w:rPr>
        <w:t>公积金</w:t>
      </w:r>
      <w:r>
        <w:rPr>
          <w:rFonts w:hint="eastAsia" w:ascii="仿宋" w:hAnsi="仿宋" w:eastAsia="仿宋" w:cs="仿宋"/>
          <w:b w:val="0"/>
          <w:bCs w:val="0"/>
          <w:color w:val="auto"/>
          <w:kern w:val="0"/>
          <w:sz w:val="30"/>
          <w:szCs w:val="30"/>
          <w:highlight w:val="none"/>
          <w:u w:val="none" w:color="auto"/>
        </w:rPr>
        <w:t>贷款本息时终止</w:t>
      </w:r>
      <w:r>
        <w:rPr>
          <w:rFonts w:hint="eastAsia" w:ascii="仿宋" w:hAnsi="仿宋" w:eastAsia="仿宋" w:cs="仿宋"/>
          <w:b w:val="0"/>
          <w:bCs w:val="0"/>
          <w:color w:val="auto"/>
          <w:kern w:val="0"/>
          <w:sz w:val="30"/>
          <w:szCs w:val="30"/>
          <w:highlight w:val="none"/>
          <w:u w:val="none" w:color="auto"/>
          <w:lang w:eastAsia="zh-CN"/>
        </w:rPr>
        <w:t>；</w:t>
      </w:r>
    </w:p>
    <w:p>
      <w:pPr>
        <w:keepNext w:val="0"/>
        <w:keepLines w:val="0"/>
        <w:pageBreakBefore w:val="0"/>
        <w:widowControl w:val="0"/>
        <w:tabs>
          <w:tab w:val="left" w:pos="0"/>
        </w:tabs>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lang w:eastAsia="zh-CN"/>
        </w:rPr>
        <w:t>（五）质押期间，</w:t>
      </w:r>
      <w:r>
        <w:rPr>
          <w:rFonts w:hint="eastAsia" w:ascii="仿宋" w:hAnsi="仿宋" w:eastAsia="仿宋" w:cs="仿宋"/>
          <w:b w:val="0"/>
          <w:bCs w:val="0"/>
          <w:color w:val="auto"/>
          <w:kern w:val="0"/>
          <w:sz w:val="30"/>
          <w:szCs w:val="30"/>
          <w:highlight w:val="none"/>
          <w:u w:val="none" w:color="auto"/>
          <w:lang w:val="en-US" w:eastAsia="zh-CN"/>
        </w:rPr>
        <w:t>质物</w:t>
      </w:r>
      <w:r>
        <w:rPr>
          <w:rFonts w:hint="eastAsia" w:ascii="仿宋" w:hAnsi="仿宋" w:eastAsia="仿宋" w:cs="仿宋"/>
          <w:b w:val="0"/>
          <w:bCs w:val="0"/>
          <w:color w:val="auto"/>
          <w:kern w:val="0"/>
          <w:sz w:val="30"/>
          <w:szCs w:val="30"/>
          <w:highlight w:val="none"/>
          <w:u w:val="none" w:color="auto"/>
          <w:lang w:eastAsia="zh-CN"/>
        </w:rPr>
        <w:t>由公积金中心保管，</w:t>
      </w:r>
      <w:r>
        <w:rPr>
          <w:rFonts w:hint="eastAsia" w:ascii="仿宋" w:hAnsi="仿宋" w:eastAsia="仿宋" w:cs="仿宋"/>
          <w:b w:val="0"/>
          <w:bCs w:val="0"/>
          <w:color w:val="auto"/>
          <w:kern w:val="0"/>
          <w:sz w:val="30"/>
          <w:szCs w:val="30"/>
          <w:highlight w:val="none"/>
          <w:u w:val="none" w:color="auto"/>
        </w:rPr>
        <w:t>以共有质物质押的，应</w:t>
      </w:r>
      <w:r>
        <w:rPr>
          <w:rFonts w:hint="eastAsia" w:ascii="仿宋" w:hAnsi="仿宋" w:eastAsia="仿宋" w:cs="仿宋"/>
          <w:b w:val="0"/>
          <w:bCs w:val="0"/>
          <w:color w:val="auto"/>
          <w:kern w:val="0"/>
          <w:sz w:val="30"/>
          <w:szCs w:val="30"/>
          <w:highlight w:val="none"/>
          <w:u w:val="none" w:color="auto"/>
          <w:lang w:eastAsia="zh-CN"/>
        </w:rPr>
        <w:t>当</w:t>
      </w:r>
      <w:r>
        <w:rPr>
          <w:rFonts w:hint="eastAsia" w:ascii="仿宋" w:hAnsi="仿宋" w:eastAsia="仿宋" w:cs="仿宋"/>
          <w:b w:val="0"/>
          <w:bCs w:val="0"/>
          <w:color w:val="auto"/>
          <w:kern w:val="0"/>
          <w:sz w:val="30"/>
          <w:szCs w:val="30"/>
          <w:highlight w:val="none"/>
          <w:u w:val="none" w:color="auto"/>
        </w:rPr>
        <w:t>得到共有质物人的书面同意。</w:t>
      </w:r>
    </w:p>
    <w:p>
      <w:pPr>
        <w:keepNext w:val="0"/>
        <w:keepLines w:val="0"/>
        <w:pageBreakBefore w:val="0"/>
        <w:widowControl w:val="0"/>
        <w:tabs>
          <w:tab w:val="left" w:pos="0"/>
        </w:tabs>
        <w:kinsoku/>
        <w:wordWrap/>
        <w:overflowPunct/>
        <w:topLinePunct/>
        <w:autoSpaceDE/>
        <w:autoSpaceDN/>
        <w:bidi w:val="0"/>
        <w:adjustRightInd/>
        <w:snapToGrid/>
        <w:spacing w:line="580" w:lineRule="exact"/>
        <w:ind w:firstLine="602"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bCs/>
          <w:color w:val="auto"/>
          <w:kern w:val="0"/>
          <w:sz w:val="30"/>
          <w:szCs w:val="30"/>
          <w:highlight w:val="none"/>
          <w:u w:val="none" w:color="auto"/>
        </w:rPr>
        <w:t>第十</w:t>
      </w:r>
      <w:r>
        <w:rPr>
          <w:rFonts w:hint="eastAsia" w:ascii="仿宋" w:hAnsi="仿宋" w:eastAsia="仿宋" w:cs="仿宋"/>
          <w:b/>
          <w:bCs/>
          <w:color w:val="auto"/>
          <w:kern w:val="0"/>
          <w:sz w:val="30"/>
          <w:szCs w:val="30"/>
          <w:highlight w:val="none"/>
          <w:u w:val="none" w:color="auto"/>
          <w:lang w:val="en-US" w:eastAsia="zh-CN"/>
        </w:rPr>
        <w:t>九</w:t>
      </w:r>
      <w:r>
        <w:rPr>
          <w:rFonts w:hint="eastAsia" w:ascii="仿宋" w:hAnsi="仿宋" w:eastAsia="仿宋" w:cs="仿宋"/>
          <w:b/>
          <w:bCs/>
          <w:color w:val="auto"/>
          <w:kern w:val="0"/>
          <w:sz w:val="30"/>
          <w:szCs w:val="30"/>
          <w:highlight w:val="none"/>
          <w:u w:val="none" w:color="auto"/>
        </w:rPr>
        <w:t>条</w:t>
      </w:r>
      <w:r>
        <w:rPr>
          <w:rFonts w:hint="eastAsia" w:ascii="仿宋" w:hAnsi="仿宋" w:eastAsia="仿宋" w:cs="仿宋"/>
          <w:b w:val="0"/>
          <w:bCs w:val="0"/>
          <w:color w:val="auto"/>
          <w:kern w:val="0"/>
          <w:sz w:val="30"/>
          <w:szCs w:val="30"/>
          <w:highlight w:val="none"/>
          <w:u w:val="none" w:color="auto"/>
          <w:lang w:val="en-US" w:eastAsia="zh-CN"/>
        </w:rPr>
        <w:t xml:space="preserve"> </w:t>
      </w:r>
      <w:r>
        <w:rPr>
          <w:rFonts w:hint="eastAsia" w:ascii="仿宋" w:hAnsi="仿宋" w:eastAsia="仿宋" w:cs="仿宋"/>
          <w:b w:val="0"/>
          <w:bCs w:val="0"/>
          <w:color w:val="auto"/>
          <w:kern w:val="0"/>
          <w:sz w:val="30"/>
          <w:szCs w:val="30"/>
          <w:highlight w:val="none"/>
          <w:u w:val="none" w:color="auto"/>
        </w:rPr>
        <w:t xml:space="preserve"> 保证担保 </w:t>
      </w:r>
    </w:p>
    <w:p>
      <w:pPr>
        <w:keepNext w:val="0"/>
        <w:keepLines w:val="0"/>
        <w:pageBreakBefore w:val="0"/>
        <w:widowControl w:val="0"/>
        <w:tabs>
          <w:tab w:val="left" w:pos="0"/>
        </w:tabs>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lang w:eastAsia="zh-CN"/>
        </w:rPr>
      </w:pPr>
      <w:r>
        <w:rPr>
          <w:rFonts w:hint="eastAsia" w:ascii="仿宋" w:hAnsi="仿宋" w:eastAsia="仿宋" w:cs="仿宋"/>
          <w:b w:val="0"/>
          <w:bCs w:val="0"/>
          <w:color w:val="auto"/>
          <w:kern w:val="0"/>
          <w:sz w:val="30"/>
          <w:szCs w:val="30"/>
          <w:highlight w:val="none"/>
          <w:u w:val="none" w:color="auto"/>
        </w:rPr>
        <w:t>（一）保证人</w:t>
      </w:r>
      <w:r>
        <w:rPr>
          <w:rFonts w:hint="eastAsia" w:ascii="仿宋" w:hAnsi="仿宋" w:eastAsia="仿宋" w:cs="仿宋"/>
          <w:b w:val="0"/>
          <w:bCs w:val="0"/>
          <w:color w:val="auto"/>
          <w:kern w:val="0"/>
          <w:sz w:val="30"/>
          <w:szCs w:val="30"/>
          <w:highlight w:val="none"/>
          <w:u w:val="none" w:color="auto"/>
          <w:lang w:val="en-US" w:eastAsia="zh-CN"/>
        </w:rPr>
        <w:t>必须</w:t>
      </w:r>
      <w:r>
        <w:rPr>
          <w:rFonts w:hint="eastAsia" w:ascii="仿宋" w:hAnsi="仿宋" w:eastAsia="仿宋" w:cs="仿宋"/>
          <w:b w:val="0"/>
          <w:bCs w:val="0"/>
          <w:color w:val="auto"/>
          <w:kern w:val="0"/>
          <w:sz w:val="30"/>
          <w:szCs w:val="30"/>
          <w:highlight w:val="none"/>
          <w:u w:val="none" w:color="auto"/>
        </w:rPr>
        <w:t>是公积金中心认可的</w:t>
      </w:r>
      <w:r>
        <w:rPr>
          <w:rFonts w:hint="eastAsia" w:ascii="仿宋" w:hAnsi="仿宋" w:eastAsia="仿宋" w:cs="仿宋"/>
          <w:b w:val="0"/>
          <w:bCs w:val="0"/>
          <w:color w:val="auto"/>
          <w:kern w:val="0"/>
          <w:sz w:val="30"/>
          <w:szCs w:val="30"/>
          <w:highlight w:val="none"/>
          <w:u w:val="none" w:color="auto"/>
          <w:lang w:eastAsia="zh-CN"/>
        </w:rPr>
        <w:t>、</w:t>
      </w:r>
      <w:r>
        <w:rPr>
          <w:rFonts w:hint="eastAsia" w:ascii="仿宋" w:hAnsi="仿宋" w:eastAsia="仿宋" w:cs="仿宋"/>
          <w:b w:val="0"/>
          <w:bCs w:val="0"/>
          <w:color w:val="auto"/>
          <w:kern w:val="0"/>
          <w:sz w:val="30"/>
          <w:szCs w:val="30"/>
          <w:highlight w:val="none"/>
          <w:u w:val="none" w:color="auto"/>
        </w:rPr>
        <w:t>连续足额缴存住房公积金6个月以上、住房公积金账户正常、无公积金贷款</w:t>
      </w:r>
      <w:r>
        <w:rPr>
          <w:rFonts w:hint="eastAsia" w:ascii="仿宋" w:hAnsi="仿宋" w:eastAsia="仿宋" w:cs="仿宋"/>
          <w:b w:val="0"/>
          <w:bCs w:val="0"/>
          <w:color w:val="auto"/>
          <w:kern w:val="0"/>
          <w:sz w:val="30"/>
          <w:szCs w:val="30"/>
          <w:highlight w:val="none"/>
          <w:u w:val="none" w:color="auto"/>
          <w:lang w:val="en-US" w:eastAsia="zh-CN"/>
        </w:rPr>
        <w:t>及担保责任</w:t>
      </w:r>
      <w:r>
        <w:rPr>
          <w:rFonts w:hint="eastAsia" w:ascii="仿宋" w:hAnsi="仿宋" w:eastAsia="仿宋" w:cs="仿宋"/>
          <w:b w:val="0"/>
          <w:bCs w:val="0"/>
          <w:color w:val="auto"/>
          <w:kern w:val="0"/>
          <w:sz w:val="30"/>
          <w:szCs w:val="30"/>
          <w:highlight w:val="none"/>
          <w:u w:val="none" w:color="auto"/>
        </w:rPr>
        <w:t>、征信报告无可能影响担保责任的各类金融机构贷款</w:t>
      </w:r>
      <w:r>
        <w:rPr>
          <w:rFonts w:hint="eastAsia" w:ascii="仿宋" w:hAnsi="仿宋" w:eastAsia="仿宋" w:cs="仿宋"/>
          <w:b w:val="0"/>
          <w:bCs w:val="0"/>
          <w:color w:val="auto"/>
          <w:kern w:val="0"/>
          <w:sz w:val="30"/>
          <w:szCs w:val="30"/>
          <w:highlight w:val="none"/>
          <w:u w:val="none" w:color="auto"/>
          <w:lang w:val="en-US" w:eastAsia="zh-CN"/>
        </w:rPr>
        <w:t>及担保</w:t>
      </w:r>
      <w:r>
        <w:rPr>
          <w:rFonts w:hint="eastAsia" w:ascii="仿宋" w:hAnsi="仿宋" w:eastAsia="仿宋" w:cs="仿宋"/>
          <w:b w:val="0"/>
          <w:bCs w:val="0"/>
          <w:color w:val="auto"/>
          <w:kern w:val="0"/>
          <w:sz w:val="30"/>
          <w:szCs w:val="30"/>
          <w:highlight w:val="none"/>
          <w:u w:val="none" w:color="auto"/>
        </w:rPr>
        <w:t>、有代为借款申请人偿还借款合同约定的全部公积金贷款本息和有关费用能力、具有良好诚信记录的</w:t>
      </w:r>
      <w:r>
        <w:rPr>
          <w:rFonts w:hint="eastAsia" w:ascii="仿宋" w:hAnsi="仿宋" w:eastAsia="仿宋" w:cs="仿宋"/>
          <w:b w:val="0"/>
          <w:bCs w:val="0"/>
          <w:color w:val="auto"/>
          <w:kern w:val="0"/>
          <w:sz w:val="30"/>
          <w:szCs w:val="30"/>
          <w:highlight w:val="none"/>
          <w:u w:val="none" w:color="auto"/>
          <w:lang w:val="en-US" w:eastAsia="zh-CN"/>
        </w:rPr>
        <w:t>国家机关、国有企业、事业单位及财政预算单位的</w:t>
      </w:r>
      <w:r>
        <w:rPr>
          <w:rFonts w:hint="eastAsia" w:ascii="仿宋" w:hAnsi="仿宋" w:eastAsia="仿宋" w:cs="仿宋"/>
          <w:b w:val="0"/>
          <w:bCs w:val="0"/>
          <w:color w:val="auto"/>
          <w:kern w:val="0"/>
          <w:sz w:val="30"/>
          <w:szCs w:val="30"/>
          <w:highlight w:val="none"/>
          <w:u w:val="none" w:color="auto"/>
        </w:rPr>
        <w:t>正式</w:t>
      </w:r>
      <w:r>
        <w:rPr>
          <w:rFonts w:hint="eastAsia" w:ascii="仿宋" w:hAnsi="仿宋" w:eastAsia="仿宋" w:cs="仿宋"/>
          <w:b w:val="0"/>
          <w:bCs w:val="0"/>
          <w:color w:val="auto"/>
          <w:kern w:val="0"/>
          <w:sz w:val="30"/>
          <w:szCs w:val="30"/>
          <w:highlight w:val="none"/>
          <w:u w:val="none" w:color="auto"/>
          <w:lang w:eastAsia="zh-CN"/>
        </w:rPr>
        <w:t>缴存</w:t>
      </w:r>
      <w:r>
        <w:rPr>
          <w:rFonts w:hint="eastAsia" w:ascii="仿宋" w:hAnsi="仿宋" w:eastAsia="仿宋" w:cs="仿宋"/>
          <w:b w:val="0"/>
          <w:bCs w:val="0"/>
          <w:color w:val="auto"/>
          <w:kern w:val="0"/>
          <w:sz w:val="30"/>
          <w:szCs w:val="30"/>
          <w:highlight w:val="none"/>
          <w:u w:val="none" w:color="auto"/>
        </w:rPr>
        <w:t>职工。</w:t>
      </w:r>
    </w:p>
    <w:p>
      <w:pPr>
        <w:keepNext w:val="0"/>
        <w:keepLines w:val="0"/>
        <w:pageBreakBefore w:val="0"/>
        <w:widowControl w:val="0"/>
        <w:tabs>
          <w:tab w:val="left" w:pos="0"/>
        </w:tabs>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（二）</w:t>
      </w:r>
      <w:r>
        <w:rPr>
          <w:rFonts w:hint="eastAsia" w:ascii="仿宋" w:hAnsi="仿宋" w:eastAsia="仿宋" w:cs="仿宋"/>
          <w:b w:val="0"/>
          <w:bCs w:val="0"/>
          <w:color w:val="auto"/>
          <w:kern w:val="0"/>
          <w:sz w:val="30"/>
          <w:szCs w:val="30"/>
          <w:highlight w:val="none"/>
          <w:u w:val="none" w:color="auto"/>
          <w:lang w:val="en-US" w:eastAsia="zh-CN"/>
        </w:rPr>
        <w:t>一</w:t>
      </w:r>
      <w:r>
        <w:rPr>
          <w:rFonts w:hint="eastAsia" w:ascii="仿宋" w:hAnsi="仿宋" w:eastAsia="仿宋" w:cs="仿宋"/>
          <w:b w:val="0"/>
          <w:bCs w:val="0"/>
          <w:color w:val="auto"/>
          <w:kern w:val="0"/>
          <w:sz w:val="30"/>
          <w:szCs w:val="30"/>
          <w:highlight w:val="none"/>
          <w:u w:val="none" w:color="auto"/>
        </w:rPr>
        <w:t>位保证人只能为</w:t>
      </w:r>
      <w:r>
        <w:rPr>
          <w:rFonts w:hint="eastAsia" w:ascii="仿宋" w:hAnsi="仿宋" w:eastAsia="仿宋" w:cs="仿宋"/>
          <w:b w:val="0"/>
          <w:bCs w:val="0"/>
          <w:color w:val="auto"/>
          <w:kern w:val="0"/>
          <w:sz w:val="30"/>
          <w:szCs w:val="30"/>
          <w:highlight w:val="none"/>
          <w:u w:val="none" w:color="auto"/>
          <w:lang w:val="en-US" w:eastAsia="zh-CN"/>
        </w:rPr>
        <w:t>一</w:t>
      </w:r>
      <w:r>
        <w:rPr>
          <w:rFonts w:hint="eastAsia" w:ascii="仿宋" w:hAnsi="仿宋" w:eastAsia="仿宋" w:cs="仿宋"/>
          <w:b w:val="0"/>
          <w:bCs w:val="0"/>
          <w:color w:val="auto"/>
          <w:kern w:val="0"/>
          <w:sz w:val="30"/>
          <w:szCs w:val="30"/>
          <w:highlight w:val="none"/>
          <w:u w:val="none" w:color="auto"/>
        </w:rPr>
        <w:t xml:space="preserve">位借款申请人提供担保。保证期限自借款合同生效之日起至公积金贷款本息及相关费用偿清之日止。保证人的剩余法定工作年限应当不低于借款申请人的借款期限，最长担保年限不得超过30年。 </w:t>
      </w:r>
    </w:p>
    <w:p>
      <w:pPr>
        <w:keepNext w:val="0"/>
        <w:keepLines w:val="0"/>
        <w:pageBreakBefore w:val="0"/>
        <w:widowControl w:val="0"/>
        <w:numPr>
          <w:ilvl w:val="0"/>
          <w:numId w:val="1"/>
        </w:numPr>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保证人在担保期间不得办理公积金贷款、不得提取个人住房公积金账户资金。</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（四）</w:t>
      </w:r>
      <w:r>
        <w:rPr>
          <w:rFonts w:hint="eastAsia" w:ascii="仿宋" w:hAnsi="仿宋" w:eastAsia="仿宋" w:cs="仿宋"/>
          <w:b w:val="0"/>
          <w:bCs w:val="0"/>
          <w:color w:val="auto"/>
          <w:kern w:val="0"/>
          <w:sz w:val="30"/>
          <w:szCs w:val="30"/>
          <w:highlight w:val="none"/>
          <w:u w:val="none" w:color="auto"/>
          <w:lang w:val="en-US" w:eastAsia="zh-CN"/>
        </w:rPr>
        <w:t>办理公积金贷款金额在20万元</w:t>
      </w:r>
      <w:r>
        <w:rPr>
          <w:rFonts w:hint="eastAsia" w:ascii="仿宋" w:hAnsi="仿宋" w:eastAsia="仿宋" w:cs="仿宋"/>
          <w:b w:val="0"/>
          <w:bCs w:val="0"/>
          <w:color w:val="auto"/>
          <w:kern w:val="0"/>
          <w:sz w:val="30"/>
          <w:szCs w:val="30"/>
          <w:highlight w:val="none"/>
          <w:u w:val="none" w:color="auto"/>
        </w:rPr>
        <w:t>（含）</w:t>
      </w:r>
      <w:r>
        <w:rPr>
          <w:rFonts w:hint="eastAsia" w:ascii="仿宋" w:hAnsi="仿宋" w:eastAsia="仿宋" w:cs="仿宋"/>
          <w:b w:val="0"/>
          <w:bCs w:val="0"/>
          <w:color w:val="auto"/>
          <w:kern w:val="0"/>
          <w:sz w:val="30"/>
          <w:szCs w:val="30"/>
          <w:highlight w:val="none"/>
          <w:u w:val="none" w:color="auto"/>
          <w:lang w:val="en-US" w:eastAsia="zh-CN"/>
        </w:rPr>
        <w:t>以下的，应当找</w:t>
      </w:r>
      <w:r>
        <w:rPr>
          <w:rFonts w:hint="eastAsia" w:ascii="仿宋" w:hAnsi="仿宋" w:eastAsia="仿宋" w:cs="仿宋"/>
          <w:b w:val="0"/>
          <w:bCs w:val="0"/>
          <w:color w:val="auto"/>
          <w:kern w:val="0"/>
          <w:sz w:val="30"/>
          <w:szCs w:val="30"/>
          <w:highlight w:val="none"/>
          <w:u w:val="none" w:color="auto"/>
        </w:rPr>
        <w:t>一名保证人</w:t>
      </w:r>
      <w:r>
        <w:rPr>
          <w:rFonts w:hint="eastAsia" w:ascii="仿宋" w:hAnsi="仿宋" w:eastAsia="仿宋" w:cs="仿宋"/>
          <w:b w:val="0"/>
          <w:bCs w:val="0"/>
          <w:color w:val="auto"/>
          <w:kern w:val="0"/>
          <w:sz w:val="30"/>
          <w:szCs w:val="30"/>
          <w:highlight w:val="none"/>
          <w:u w:val="none" w:color="auto"/>
          <w:lang w:val="en-US" w:eastAsia="zh-CN"/>
        </w:rPr>
        <w:t>提供担保</w:t>
      </w:r>
      <w:r>
        <w:rPr>
          <w:rFonts w:hint="eastAsia" w:ascii="仿宋" w:hAnsi="仿宋" w:eastAsia="仿宋" w:cs="仿宋"/>
          <w:b w:val="0"/>
          <w:bCs w:val="0"/>
          <w:color w:val="auto"/>
          <w:kern w:val="0"/>
          <w:sz w:val="30"/>
          <w:szCs w:val="30"/>
          <w:highlight w:val="none"/>
          <w:u w:val="none" w:color="auto"/>
        </w:rPr>
        <w:t>，贷款申请金额在</w:t>
      </w:r>
      <w:r>
        <w:rPr>
          <w:rFonts w:hint="eastAsia" w:ascii="仿宋" w:hAnsi="仿宋" w:eastAsia="仿宋" w:cs="仿宋"/>
          <w:b w:val="0"/>
          <w:bCs w:val="0"/>
          <w:color w:val="auto"/>
          <w:kern w:val="0"/>
          <w:sz w:val="30"/>
          <w:szCs w:val="30"/>
          <w:highlight w:val="none"/>
          <w:u w:val="none" w:color="auto"/>
          <w:lang w:val="en-US" w:eastAsia="zh-CN"/>
        </w:rPr>
        <w:t>2</w:t>
      </w:r>
      <w:r>
        <w:rPr>
          <w:rFonts w:hint="eastAsia" w:ascii="仿宋" w:hAnsi="仿宋" w:eastAsia="仿宋" w:cs="仿宋"/>
          <w:b w:val="0"/>
          <w:bCs w:val="0"/>
          <w:color w:val="auto"/>
          <w:kern w:val="0"/>
          <w:sz w:val="30"/>
          <w:szCs w:val="30"/>
          <w:highlight w:val="none"/>
          <w:u w:val="none" w:color="auto"/>
        </w:rPr>
        <w:t>0万元以上的</w:t>
      </w:r>
      <w:r>
        <w:rPr>
          <w:rFonts w:hint="eastAsia" w:ascii="仿宋" w:hAnsi="仿宋" w:eastAsia="仿宋" w:cs="仿宋"/>
          <w:b w:val="0"/>
          <w:bCs w:val="0"/>
          <w:color w:val="auto"/>
          <w:kern w:val="0"/>
          <w:sz w:val="30"/>
          <w:szCs w:val="30"/>
          <w:highlight w:val="none"/>
          <w:u w:val="none" w:color="auto"/>
          <w:lang w:eastAsia="zh-CN"/>
        </w:rPr>
        <w:t>，</w:t>
      </w:r>
      <w:r>
        <w:rPr>
          <w:rFonts w:hint="eastAsia" w:ascii="仿宋" w:hAnsi="仿宋" w:eastAsia="仿宋" w:cs="仿宋"/>
          <w:b w:val="0"/>
          <w:bCs w:val="0"/>
          <w:color w:val="auto"/>
          <w:kern w:val="0"/>
          <w:sz w:val="30"/>
          <w:szCs w:val="30"/>
          <w:highlight w:val="none"/>
          <w:u w:val="none" w:color="auto"/>
          <w:lang w:val="en-US" w:eastAsia="zh-CN"/>
        </w:rPr>
        <w:t>应当找</w:t>
      </w:r>
      <w:r>
        <w:rPr>
          <w:rFonts w:hint="eastAsia" w:ascii="仿宋" w:hAnsi="仿宋" w:eastAsia="仿宋" w:cs="仿宋"/>
          <w:b w:val="0"/>
          <w:bCs w:val="0"/>
          <w:color w:val="auto"/>
          <w:kern w:val="0"/>
          <w:sz w:val="30"/>
          <w:szCs w:val="30"/>
          <w:highlight w:val="none"/>
          <w:u w:val="none" w:color="auto"/>
        </w:rPr>
        <w:t>两名保证人</w:t>
      </w:r>
      <w:r>
        <w:rPr>
          <w:rFonts w:hint="eastAsia" w:ascii="仿宋" w:hAnsi="仿宋" w:eastAsia="仿宋" w:cs="仿宋"/>
          <w:b w:val="0"/>
          <w:bCs w:val="0"/>
          <w:color w:val="auto"/>
          <w:kern w:val="0"/>
          <w:sz w:val="30"/>
          <w:szCs w:val="30"/>
          <w:highlight w:val="none"/>
          <w:u w:val="none" w:color="auto"/>
          <w:lang w:val="en-US" w:eastAsia="zh-CN"/>
        </w:rPr>
        <w:t>提供担保</w:t>
      </w:r>
      <w:r>
        <w:rPr>
          <w:rFonts w:hint="eastAsia" w:ascii="仿宋" w:hAnsi="仿宋" w:eastAsia="仿宋" w:cs="仿宋"/>
          <w:b w:val="0"/>
          <w:bCs w:val="0"/>
          <w:color w:val="auto"/>
          <w:kern w:val="0"/>
          <w:sz w:val="30"/>
          <w:szCs w:val="30"/>
          <w:highlight w:val="none"/>
          <w:u w:val="none" w:color="auto"/>
        </w:rPr>
        <w:t>。</w:t>
      </w:r>
    </w:p>
    <w:p>
      <w:pPr>
        <w:pStyle w:val="2"/>
        <w:ind w:firstLine="660" w:firstLineChars="219"/>
        <w:rPr>
          <w:rFonts w:hint="default" w:ascii="仿宋" w:hAnsi="仿宋" w:eastAsia="仿宋" w:cs="仿宋"/>
          <w:b w:val="0"/>
          <w:bCs w:val="0"/>
          <w:i w:val="0"/>
          <w:iCs w:val="0"/>
          <w:caps w:val="0"/>
          <w:color w:val="333333"/>
          <w:spacing w:val="0"/>
          <w:kern w:val="2"/>
          <w:sz w:val="32"/>
          <w:szCs w:val="32"/>
          <w:u w:val="none" w:color="auto"/>
          <w:shd w:val="clear" w:color="auto" w:fill="FFFFFF"/>
          <w:lang w:val="en-US" w:eastAsia="zh-CN" w:bidi="ar-SA"/>
        </w:rPr>
      </w:pPr>
      <w:r>
        <w:rPr>
          <w:rFonts w:hint="eastAsia" w:ascii="仿宋" w:hAnsi="仿宋" w:eastAsia="仿宋" w:cs="仿宋"/>
          <w:b/>
          <w:bCs/>
          <w:color w:val="auto"/>
          <w:kern w:val="0"/>
          <w:sz w:val="30"/>
          <w:szCs w:val="30"/>
          <w:highlight w:val="none"/>
          <w:u w:val="none" w:color="auto"/>
          <w:lang w:val="en-US" w:eastAsia="zh-CN"/>
        </w:rPr>
        <w:t>第</w:t>
      </w:r>
      <w:r>
        <w:rPr>
          <w:rFonts w:hint="eastAsia" w:ascii="仿宋" w:hAnsi="仿宋" w:cs="仿宋"/>
          <w:b/>
          <w:bCs/>
          <w:color w:val="auto"/>
          <w:kern w:val="0"/>
          <w:sz w:val="30"/>
          <w:szCs w:val="30"/>
          <w:highlight w:val="none"/>
          <w:u w:val="none" w:color="auto"/>
          <w:lang w:val="en-US" w:eastAsia="zh-CN"/>
        </w:rPr>
        <w:t>二十</w:t>
      </w:r>
      <w:r>
        <w:rPr>
          <w:rFonts w:hint="eastAsia" w:ascii="仿宋" w:hAnsi="仿宋" w:eastAsia="仿宋" w:cs="仿宋"/>
          <w:b/>
          <w:bCs/>
          <w:color w:val="auto"/>
          <w:kern w:val="0"/>
          <w:sz w:val="30"/>
          <w:szCs w:val="30"/>
          <w:highlight w:val="none"/>
          <w:u w:val="none" w:color="auto"/>
          <w:lang w:val="en-US" w:eastAsia="zh-CN"/>
        </w:rPr>
        <w:t>条</w:t>
      </w:r>
      <w:r>
        <w:rPr>
          <w:rFonts w:hint="eastAsia" w:ascii="仿宋" w:hAnsi="仿宋" w:eastAsia="仿宋" w:cs="仿宋"/>
          <w:b w:val="0"/>
          <w:bCs w:val="0"/>
          <w:color w:val="auto"/>
          <w:kern w:val="0"/>
          <w:sz w:val="30"/>
          <w:szCs w:val="30"/>
          <w:highlight w:val="none"/>
          <w:u w:val="none" w:color="auto"/>
          <w:lang w:val="en-US" w:eastAsia="zh-CN"/>
        </w:rPr>
        <w:t xml:space="preserve">  </w:t>
      </w:r>
      <w:r>
        <w:rPr>
          <w:rFonts w:hint="default" w:ascii="仿宋" w:hAnsi="仿宋" w:eastAsia="仿宋" w:cs="仿宋"/>
          <w:b w:val="0"/>
          <w:bCs w:val="0"/>
          <w:color w:val="auto"/>
          <w:kern w:val="0"/>
          <w:sz w:val="30"/>
          <w:szCs w:val="30"/>
          <w:highlight w:val="none"/>
          <w:u w:val="none" w:color="auto"/>
          <w:lang w:val="en-US" w:eastAsia="zh-CN" w:bidi="ar-SA"/>
        </w:rPr>
        <w:t>灵活就业人员及非公企业缴存职工办理公积金贷款20万元（含）以下的，须采用抵押</w:t>
      </w:r>
      <w:r>
        <w:rPr>
          <w:rFonts w:hint="eastAsia" w:ascii="仿宋" w:hAnsi="仿宋" w:eastAsia="仿宋" w:cs="仿宋"/>
          <w:b w:val="0"/>
          <w:bCs w:val="0"/>
          <w:color w:val="auto"/>
          <w:kern w:val="0"/>
          <w:sz w:val="30"/>
          <w:szCs w:val="30"/>
          <w:highlight w:val="none"/>
          <w:u w:val="none" w:color="auto"/>
          <w:lang w:val="en-US" w:eastAsia="zh-CN" w:bidi="ar-SA"/>
        </w:rPr>
        <w:t>担保</w:t>
      </w:r>
      <w:bookmarkStart w:id="0" w:name="_GoBack"/>
      <w:bookmarkEnd w:id="0"/>
      <w:r>
        <w:rPr>
          <w:rFonts w:hint="eastAsia" w:ascii="仿宋" w:hAnsi="仿宋" w:eastAsia="仿宋" w:cs="仿宋"/>
          <w:b w:val="0"/>
          <w:bCs w:val="0"/>
          <w:color w:val="auto"/>
          <w:kern w:val="0"/>
          <w:sz w:val="30"/>
          <w:szCs w:val="30"/>
          <w:highlight w:val="none"/>
          <w:u w:val="none" w:color="auto"/>
          <w:lang w:val="en-US" w:eastAsia="zh-CN" w:bidi="ar-SA"/>
        </w:rPr>
        <w:t>、阶段性担保、质押</w:t>
      </w:r>
      <w:r>
        <w:rPr>
          <w:rFonts w:hint="default" w:ascii="仿宋" w:hAnsi="仿宋" w:eastAsia="仿宋" w:cs="仿宋"/>
          <w:b w:val="0"/>
          <w:bCs w:val="0"/>
          <w:color w:val="auto"/>
          <w:kern w:val="0"/>
          <w:sz w:val="30"/>
          <w:szCs w:val="30"/>
          <w:highlight w:val="none"/>
          <w:u w:val="none" w:color="auto"/>
          <w:lang w:val="en-US" w:eastAsia="zh-CN" w:bidi="ar-SA"/>
        </w:rPr>
        <w:t>担保或保证人担保</w:t>
      </w:r>
      <w:r>
        <w:rPr>
          <w:rFonts w:hint="eastAsia" w:ascii="仿宋" w:hAnsi="仿宋" w:eastAsia="仿宋" w:cs="仿宋"/>
          <w:b w:val="0"/>
          <w:bCs w:val="0"/>
          <w:color w:val="auto"/>
          <w:kern w:val="0"/>
          <w:sz w:val="30"/>
          <w:szCs w:val="30"/>
          <w:highlight w:val="none"/>
          <w:u w:val="none" w:color="auto"/>
          <w:lang w:val="en-US" w:eastAsia="zh-CN" w:bidi="ar-SA"/>
        </w:rPr>
        <w:t>任一</w:t>
      </w:r>
      <w:r>
        <w:rPr>
          <w:rFonts w:hint="default" w:ascii="仿宋" w:hAnsi="仿宋" w:eastAsia="仿宋" w:cs="仿宋"/>
          <w:b w:val="0"/>
          <w:bCs w:val="0"/>
          <w:color w:val="auto"/>
          <w:kern w:val="0"/>
          <w:sz w:val="30"/>
          <w:szCs w:val="30"/>
          <w:highlight w:val="none"/>
          <w:u w:val="none" w:color="auto"/>
          <w:lang w:val="en-US" w:eastAsia="zh-CN" w:bidi="ar-SA"/>
        </w:rPr>
        <w:t>方式；20万元以上的，须采用抵押担保</w:t>
      </w:r>
      <w:r>
        <w:rPr>
          <w:rFonts w:hint="eastAsia" w:ascii="仿宋" w:hAnsi="仿宋" w:eastAsia="仿宋" w:cs="仿宋"/>
          <w:b w:val="0"/>
          <w:bCs w:val="0"/>
          <w:color w:val="auto"/>
          <w:kern w:val="0"/>
          <w:sz w:val="30"/>
          <w:szCs w:val="30"/>
          <w:highlight w:val="none"/>
          <w:u w:val="none" w:color="auto"/>
          <w:lang w:val="en-US" w:eastAsia="zh-CN" w:bidi="ar-SA"/>
        </w:rPr>
        <w:t>或质押担保或阶段性担保任一方式加</w:t>
      </w:r>
      <w:r>
        <w:rPr>
          <w:rFonts w:hint="default" w:ascii="仿宋" w:hAnsi="仿宋" w:eastAsia="仿宋" w:cs="仿宋"/>
          <w:b w:val="0"/>
          <w:bCs w:val="0"/>
          <w:color w:val="auto"/>
          <w:kern w:val="0"/>
          <w:sz w:val="30"/>
          <w:szCs w:val="30"/>
          <w:highlight w:val="none"/>
          <w:u w:val="none" w:color="auto"/>
          <w:lang w:val="en-US" w:eastAsia="zh-CN" w:bidi="ar-SA"/>
        </w:rPr>
        <w:t>保证人担保相结合的担保方式。</w:t>
      </w:r>
    </w:p>
    <w:p>
      <w:pPr>
        <w:pStyle w:val="2"/>
        <w:keepNext w:val="0"/>
        <w:keepLines w:val="0"/>
        <w:pageBreakBefore w:val="0"/>
        <w:widowControl w:val="0"/>
        <w:kinsoku/>
        <w:wordWrap/>
        <w:overflowPunct/>
        <w:autoSpaceDE/>
        <w:autoSpaceDN/>
        <w:bidi w:val="0"/>
        <w:adjustRightInd/>
        <w:snapToGrid/>
        <w:spacing w:after="0" w:line="580" w:lineRule="exact"/>
        <w:ind w:left="0" w:leftChars="0" w:firstLine="600" w:firstLineChars="200"/>
        <w:textAlignment w:val="auto"/>
        <w:rPr>
          <w:rFonts w:hint="eastAsia" w:ascii="仿宋" w:hAnsi="仿宋" w:eastAsia="仿宋" w:cs="仿宋"/>
          <w:b w:val="0"/>
          <w:bCs w:val="0"/>
          <w:color w:val="auto"/>
          <w:kern w:val="0"/>
          <w:sz w:val="30"/>
          <w:szCs w:val="30"/>
          <w:highlight w:val="none"/>
          <w:u w:val="none" w:color="auto"/>
        </w:rPr>
      </w:pPr>
    </w:p>
    <w:p>
      <w:pPr>
        <w:pStyle w:val="2"/>
        <w:keepNext w:val="0"/>
        <w:keepLines w:val="0"/>
        <w:pageBreakBefore w:val="0"/>
        <w:widowControl w:val="0"/>
        <w:kinsoku/>
        <w:wordWrap/>
        <w:overflowPunct/>
        <w:autoSpaceDE/>
        <w:autoSpaceDN/>
        <w:bidi w:val="0"/>
        <w:adjustRightInd/>
        <w:snapToGrid/>
        <w:spacing w:after="0" w:line="580" w:lineRule="exact"/>
        <w:jc w:val="center"/>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bCs/>
          <w:color w:val="auto"/>
          <w:kern w:val="0"/>
          <w:sz w:val="30"/>
          <w:szCs w:val="30"/>
          <w:highlight w:val="none"/>
          <w:u w:val="none" w:color="auto"/>
        </w:rPr>
        <w:t>第五章</w:t>
      </w:r>
      <w:r>
        <w:rPr>
          <w:rFonts w:hint="eastAsia" w:ascii="仿宋" w:hAnsi="仿宋" w:eastAsia="仿宋" w:cs="仿宋"/>
          <w:b/>
          <w:bCs/>
          <w:color w:val="auto"/>
          <w:kern w:val="0"/>
          <w:sz w:val="30"/>
          <w:szCs w:val="30"/>
          <w:u w:val="none" w:color="auto"/>
          <w:lang w:val="en-US" w:eastAsia="zh-CN" w:bidi="ar-SA"/>
        </w:rPr>
        <w:t xml:space="preserve">  </w:t>
      </w:r>
      <w:r>
        <w:rPr>
          <w:rFonts w:hint="eastAsia" w:ascii="仿宋" w:hAnsi="仿宋" w:eastAsia="仿宋" w:cs="仿宋"/>
          <w:b/>
          <w:bCs/>
          <w:color w:val="auto"/>
          <w:kern w:val="0"/>
          <w:sz w:val="30"/>
          <w:szCs w:val="30"/>
          <w:highlight w:val="none"/>
          <w:u w:val="none" w:color="auto"/>
        </w:rPr>
        <w:t>贷款办理</w:t>
      </w:r>
    </w:p>
    <w:p>
      <w:pPr>
        <w:keepNext w:val="0"/>
        <w:keepLines w:val="0"/>
        <w:pageBreakBefore w:val="0"/>
        <w:widowControl w:val="0"/>
        <w:kinsoku/>
        <w:wordWrap/>
        <w:overflowPunct/>
        <w:topLinePunct/>
        <w:autoSpaceDE/>
        <w:autoSpaceDN/>
        <w:bidi w:val="0"/>
        <w:adjustRightInd/>
        <w:snapToGrid/>
        <w:spacing w:line="580" w:lineRule="exact"/>
        <w:ind w:firstLine="602"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bCs/>
          <w:color w:val="auto"/>
          <w:kern w:val="0"/>
          <w:sz w:val="30"/>
          <w:szCs w:val="30"/>
          <w:highlight w:val="none"/>
          <w:u w:val="none" w:color="auto"/>
        </w:rPr>
        <w:t>第</w:t>
      </w:r>
      <w:r>
        <w:rPr>
          <w:rFonts w:hint="eastAsia" w:ascii="仿宋" w:hAnsi="仿宋" w:eastAsia="仿宋" w:cs="仿宋"/>
          <w:b/>
          <w:bCs/>
          <w:color w:val="auto"/>
          <w:kern w:val="0"/>
          <w:sz w:val="30"/>
          <w:szCs w:val="30"/>
          <w:highlight w:val="none"/>
          <w:u w:val="none" w:color="auto"/>
          <w:lang w:val="en-US" w:eastAsia="zh-CN"/>
        </w:rPr>
        <w:t>二十一</w:t>
      </w:r>
      <w:r>
        <w:rPr>
          <w:rFonts w:hint="eastAsia" w:ascii="仿宋" w:hAnsi="仿宋" w:eastAsia="仿宋" w:cs="仿宋"/>
          <w:b/>
          <w:bCs/>
          <w:color w:val="auto"/>
          <w:kern w:val="0"/>
          <w:sz w:val="30"/>
          <w:szCs w:val="30"/>
          <w:highlight w:val="none"/>
          <w:u w:val="none" w:color="auto"/>
        </w:rPr>
        <w:t>条</w:t>
      </w:r>
      <w:r>
        <w:rPr>
          <w:rFonts w:hint="eastAsia" w:ascii="仿宋" w:hAnsi="仿宋" w:eastAsia="仿宋" w:cs="仿宋"/>
          <w:b w:val="0"/>
          <w:bCs w:val="0"/>
          <w:color w:val="auto"/>
          <w:kern w:val="0"/>
          <w:sz w:val="30"/>
          <w:szCs w:val="30"/>
          <w:highlight w:val="none"/>
          <w:u w:val="none" w:color="auto"/>
        </w:rPr>
        <w:t xml:space="preserve"> </w:t>
      </w:r>
      <w:r>
        <w:rPr>
          <w:rFonts w:hint="eastAsia" w:ascii="仿宋" w:hAnsi="仿宋" w:eastAsia="仿宋" w:cs="仿宋"/>
          <w:b w:val="0"/>
          <w:bCs w:val="0"/>
          <w:color w:val="auto"/>
          <w:kern w:val="0"/>
          <w:sz w:val="30"/>
          <w:szCs w:val="30"/>
          <w:highlight w:val="none"/>
          <w:u w:val="none" w:color="auto"/>
          <w:lang w:val="en-US" w:eastAsia="zh-CN"/>
        </w:rPr>
        <w:t xml:space="preserve"> </w:t>
      </w:r>
      <w:r>
        <w:rPr>
          <w:rFonts w:hint="eastAsia" w:ascii="仿宋" w:hAnsi="仿宋" w:eastAsia="仿宋" w:cs="仿宋"/>
          <w:b w:val="0"/>
          <w:bCs w:val="0"/>
          <w:color w:val="auto"/>
          <w:kern w:val="0"/>
          <w:sz w:val="30"/>
          <w:szCs w:val="30"/>
          <w:highlight w:val="none"/>
          <w:u w:val="none" w:color="auto"/>
        </w:rPr>
        <w:t>公积金中心应当通过业务经办网点、官方网站、热线电话等多种渠道提供公积金贷款咨询，一次性告知所办事项的具体要求。</w:t>
      </w:r>
    </w:p>
    <w:p>
      <w:pPr>
        <w:keepNext w:val="0"/>
        <w:keepLines w:val="0"/>
        <w:pageBreakBefore w:val="0"/>
        <w:widowControl w:val="0"/>
        <w:kinsoku/>
        <w:wordWrap/>
        <w:overflowPunct/>
        <w:topLinePunct/>
        <w:autoSpaceDE/>
        <w:autoSpaceDN/>
        <w:bidi w:val="0"/>
        <w:adjustRightInd/>
        <w:snapToGrid/>
        <w:spacing w:line="580" w:lineRule="exact"/>
        <w:ind w:firstLine="602"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bCs/>
          <w:color w:val="auto"/>
          <w:kern w:val="0"/>
          <w:sz w:val="30"/>
          <w:szCs w:val="30"/>
          <w:highlight w:val="none"/>
          <w:u w:val="none" w:color="auto"/>
          <w:lang w:val="en-US" w:eastAsia="zh-CN"/>
        </w:rPr>
        <w:t>第二十二条</w:t>
      </w:r>
      <w:r>
        <w:rPr>
          <w:rFonts w:hint="eastAsia" w:ascii="仿宋" w:hAnsi="仿宋" w:eastAsia="仿宋" w:cs="仿宋"/>
          <w:b w:val="0"/>
          <w:bCs w:val="0"/>
          <w:color w:val="auto"/>
          <w:kern w:val="0"/>
          <w:sz w:val="30"/>
          <w:szCs w:val="30"/>
          <w:highlight w:val="none"/>
          <w:u w:val="none" w:color="auto"/>
          <w:lang w:val="en-US" w:eastAsia="zh-CN"/>
        </w:rPr>
        <w:t xml:space="preserve">  </w:t>
      </w:r>
      <w:r>
        <w:rPr>
          <w:rFonts w:hint="eastAsia" w:ascii="仿宋" w:hAnsi="仿宋" w:eastAsia="仿宋" w:cs="仿宋"/>
          <w:b w:val="0"/>
          <w:bCs w:val="0"/>
          <w:color w:val="auto"/>
          <w:kern w:val="0"/>
          <w:sz w:val="30"/>
          <w:szCs w:val="30"/>
          <w:highlight w:val="none"/>
          <w:u w:val="none" w:color="auto"/>
        </w:rPr>
        <w:t>房地产开发企业在取得商品房预售许可证或完成商品房现售备案后，应</w:t>
      </w:r>
      <w:r>
        <w:rPr>
          <w:rFonts w:hint="eastAsia" w:ascii="仿宋" w:hAnsi="仿宋" w:eastAsia="仿宋" w:cs="仿宋"/>
          <w:b w:val="0"/>
          <w:bCs w:val="0"/>
          <w:color w:val="auto"/>
          <w:kern w:val="0"/>
          <w:sz w:val="30"/>
          <w:szCs w:val="30"/>
          <w:highlight w:val="none"/>
          <w:u w:val="none" w:color="auto"/>
          <w:lang w:eastAsia="zh-CN"/>
        </w:rPr>
        <w:t>当</w:t>
      </w:r>
      <w:r>
        <w:rPr>
          <w:rFonts w:hint="eastAsia" w:ascii="仿宋" w:hAnsi="仿宋" w:eastAsia="仿宋" w:cs="仿宋"/>
          <w:b w:val="0"/>
          <w:bCs w:val="0"/>
          <w:color w:val="auto"/>
          <w:kern w:val="0"/>
          <w:sz w:val="30"/>
          <w:szCs w:val="30"/>
          <w:highlight w:val="none"/>
          <w:u w:val="none" w:color="auto"/>
          <w:lang w:val="en-US" w:eastAsia="zh-CN"/>
        </w:rPr>
        <w:t>通过信息共享方式告知</w:t>
      </w:r>
      <w:r>
        <w:rPr>
          <w:rFonts w:hint="eastAsia" w:ascii="仿宋" w:hAnsi="仿宋" w:eastAsia="仿宋" w:cs="仿宋"/>
          <w:b w:val="0"/>
          <w:bCs w:val="0"/>
          <w:color w:val="auto"/>
          <w:kern w:val="0"/>
          <w:sz w:val="30"/>
          <w:szCs w:val="30"/>
          <w:highlight w:val="none"/>
          <w:u w:val="none" w:color="auto"/>
        </w:rPr>
        <w:t>公积金中心，建立公积金贷款合作关系。公积金中心应</w:t>
      </w:r>
      <w:r>
        <w:rPr>
          <w:rFonts w:hint="eastAsia" w:ascii="仿宋" w:hAnsi="仿宋" w:eastAsia="仿宋" w:cs="仿宋"/>
          <w:b w:val="0"/>
          <w:bCs w:val="0"/>
          <w:color w:val="auto"/>
          <w:kern w:val="0"/>
          <w:sz w:val="30"/>
          <w:szCs w:val="30"/>
          <w:highlight w:val="none"/>
          <w:u w:val="none" w:color="auto"/>
          <w:lang w:eastAsia="zh-CN"/>
        </w:rPr>
        <w:t>当</w:t>
      </w:r>
      <w:r>
        <w:rPr>
          <w:rFonts w:hint="eastAsia" w:ascii="仿宋" w:hAnsi="仿宋" w:eastAsia="仿宋" w:cs="仿宋"/>
          <w:b w:val="0"/>
          <w:bCs w:val="0"/>
          <w:color w:val="auto"/>
          <w:kern w:val="0"/>
          <w:sz w:val="30"/>
          <w:szCs w:val="30"/>
          <w:highlight w:val="none"/>
          <w:u w:val="none" w:color="auto"/>
        </w:rPr>
        <w:t>做好商品房开发项目的前期调查工作。</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lang w:val="en-US" w:eastAsia="zh-CN"/>
        </w:rPr>
        <w:t>新建自住住房</w:t>
      </w:r>
      <w:r>
        <w:rPr>
          <w:rFonts w:hint="eastAsia" w:ascii="仿宋" w:hAnsi="仿宋" w:eastAsia="仿宋" w:cs="仿宋"/>
          <w:b w:val="0"/>
          <w:bCs w:val="0"/>
          <w:color w:val="auto"/>
          <w:kern w:val="0"/>
          <w:sz w:val="30"/>
          <w:szCs w:val="30"/>
          <w:highlight w:val="none"/>
          <w:u w:val="none" w:color="auto"/>
        </w:rPr>
        <w:t>项目</w:t>
      </w:r>
      <w:r>
        <w:rPr>
          <w:rFonts w:hint="eastAsia" w:ascii="仿宋" w:hAnsi="仿宋" w:eastAsia="仿宋" w:cs="仿宋"/>
          <w:b w:val="0"/>
          <w:bCs w:val="0"/>
          <w:color w:val="auto"/>
          <w:kern w:val="0"/>
          <w:sz w:val="30"/>
          <w:szCs w:val="30"/>
          <w:highlight w:val="none"/>
          <w:u w:val="none" w:color="auto"/>
          <w:lang w:val="en-US" w:eastAsia="zh-CN"/>
        </w:rPr>
        <w:t>取得</w:t>
      </w:r>
      <w:r>
        <w:rPr>
          <w:rFonts w:hint="eastAsia" w:ascii="仿宋" w:hAnsi="仿宋" w:eastAsia="仿宋" w:cs="仿宋"/>
          <w:b w:val="0"/>
          <w:bCs w:val="0"/>
          <w:color w:val="auto"/>
          <w:kern w:val="0"/>
          <w:sz w:val="30"/>
          <w:szCs w:val="30"/>
          <w:highlight w:val="none"/>
          <w:u w:val="none" w:color="auto"/>
        </w:rPr>
        <w:t>商品房销售（预售）许可证，</w:t>
      </w:r>
      <w:r>
        <w:rPr>
          <w:rFonts w:hint="eastAsia" w:ascii="仿宋" w:hAnsi="仿宋" w:eastAsia="仿宋" w:cs="仿宋"/>
          <w:b w:val="0"/>
          <w:bCs w:val="0"/>
          <w:color w:val="auto"/>
          <w:kern w:val="0"/>
          <w:sz w:val="30"/>
          <w:szCs w:val="30"/>
          <w:highlight w:val="none"/>
          <w:u w:val="none" w:color="auto"/>
          <w:lang w:val="en-US" w:eastAsia="zh-CN"/>
        </w:rPr>
        <w:t>借款申请人</w:t>
      </w:r>
      <w:r>
        <w:rPr>
          <w:rFonts w:hint="eastAsia" w:ascii="仿宋" w:hAnsi="仿宋" w:eastAsia="仿宋" w:cs="仿宋"/>
          <w:b w:val="0"/>
          <w:bCs w:val="0"/>
          <w:color w:val="auto"/>
          <w:kern w:val="0"/>
          <w:sz w:val="30"/>
          <w:szCs w:val="30"/>
          <w:highlight w:val="none"/>
          <w:u w:val="none" w:color="auto"/>
        </w:rPr>
        <w:t>按</w:t>
      </w:r>
      <w:r>
        <w:rPr>
          <w:rFonts w:hint="eastAsia" w:ascii="仿宋" w:hAnsi="仿宋" w:eastAsia="仿宋" w:cs="仿宋"/>
          <w:b w:val="0"/>
          <w:bCs w:val="0"/>
          <w:color w:val="auto"/>
          <w:kern w:val="0"/>
          <w:sz w:val="30"/>
          <w:szCs w:val="30"/>
          <w:highlight w:val="none"/>
          <w:u w:val="none" w:color="auto"/>
          <w:lang w:eastAsia="zh-CN"/>
        </w:rPr>
        <w:t>照</w:t>
      </w:r>
      <w:r>
        <w:rPr>
          <w:rFonts w:hint="eastAsia" w:ascii="仿宋" w:hAnsi="仿宋" w:eastAsia="仿宋" w:cs="仿宋"/>
          <w:b w:val="0"/>
          <w:bCs w:val="0"/>
          <w:color w:val="auto"/>
          <w:kern w:val="0"/>
          <w:sz w:val="30"/>
          <w:szCs w:val="30"/>
          <w:highlight w:val="none"/>
          <w:u w:val="none" w:color="auto"/>
        </w:rPr>
        <w:t>相关规定落实担保后可向其发放</w:t>
      </w:r>
      <w:r>
        <w:rPr>
          <w:rFonts w:hint="eastAsia" w:ascii="仿宋" w:hAnsi="仿宋" w:eastAsia="仿宋" w:cs="仿宋"/>
          <w:b w:val="0"/>
          <w:bCs w:val="0"/>
          <w:color w:val="auto"/>
          <w:kern w:val="0"/>
          <w:sz w:val="30"/>
          <w:szCs w:val="30"/>
          <w:highlight w:val="none"/>
          <w:u w:val="none" w:color="auto"/>
          <w:lang w:eastAsia="zh-CN"/>
        </w:rPr>
        <w:t>公积金贷款</w:t>
      </w:r>
      <w:r>
        <w:rPr>
          <w:rFonts w:hint="eastAsia" w:ascii="仿宋" w:hAnsi="仿宋" w:eastAsia="仿宋" w:cs="仿宋"/>
          <w:b w:val="0"/>
          <w:bCs w:val="0"/>
          <w:color w:val="auto"/>
          <w:kern w:val="0"/>
          <w:sz w:val="30"/>
          <w:szCs w:val="30"/>
          <w:highlight w:val="none"/>
          <w:u w:val="none" w:color="auto"/>
          <w:lang w:val="en-US" w:eastAsia="zh-CN"/>
        </w:rPr>
        <w:t>。</w:t>
      </w:r>
    </w:p>
    <w:p>
      <w:pPr>
        <w:keepNext w:val="0"/>
        <w:keepLines w:val="0"/>
        <w:pageBreakBefore w:val="0"/>
        <w:widowControl w:val="0"/>
        <w:kinsoku/>
        <w:wordWrap/>
        <w:overflowPunct/>
        <w:topLinePunct/>
        <w:autoSpaceDE/>
        <w:autoSpaceDN/>
        <w:bidi w:val="0"/>
        <w:adjustRightInd/>
        <w:snapToGrid/>
        <w:spacing w:line="580" w:lineRule="exact"/>
        <w:ind w:firstLine="602"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bCs/>
          <w:color w:val="auto"/>
          <w:kern w:val="0"/>
          <w:sz w:val="30"/>
          <w:szCs w:val="30"/>
          <w:highlight w:val="none"/>
          <w:u w:val="none" w:color="auto"/>
        </w:rPr>
        <w:t>第二十</w:t>
      </w:r>
      <w:r>
        <w:rPr>
          <w:rFonts w:hint="eastAsia" w:ascii="仿宋" w:hAnsi="仿宋" w:eastAsia="仿宋" w:cs="仿宋"/>
          <w:b/>
          <w:bCs/>
          <w:color w:val="auto"/>
          <w:kern w:val="0"/>
          <w:sz w:val="30"/>
          <w:szCs w:val="30"/>
          <w:highlight w:val="none"/>
          <w:u w:val="none" w:color="auto"/>
          <w:lang w:val="en-US" w:eastAsia="zh-CN"/>
        </w:rPr>
        <w:t>三</w:t>
      </w:r>
      <w:r>
        <w:rPr>
          <w:rFonts w:hint="eastAsia" w:ascii="仿宋" w:hAnsi="仿宋" w:eastAsia="仿宋" w:cs="仿宋"/>
          <w:b/>
          <w:bCs/>
          <w:color w:val="auto"/>
          <w:kern w:val="0"/>
          <w:sz w:val="30"/>
          <w:szCs w:val="30"/>
          <w:highlight w:val="none"/>
          <w:u w:val="none" w:color="auto"/>
        </w:rPr>
        <w:t>条</w:t>
      </w:r>
      <w:r>
        <w:rPr>
          <w:rFonts w:hint="eastAsia" w:ascii="仿宋" w:hAnsi="仿宋" w:eastAsia="仿宋" w:cs="仿宋"/>
          <w:b w:val="0"/>
          <w:bCs w:val="0"/>
          <w:color w:val="auto"/>
          <w:kern w:val="0"/>
          <w:sz w:val="30"/>
          <w:szCs w:val="30"/>
          <w:highlight w:val="none"/>
          <w:u w:val="none" w:color="auto"/>
        </w:rPr>
        <w:t xml:space="preserve"> </w:t>
      </w:r>
      <w:r>
        <w:rPr>
          <w:rFonts w:hint="eastAsia" w:ascii="仿宋" w:hAnsi="仿宋" w:eastAsia="仿宋" w:cs="仿宋"/>
          <w:b w:val="0"/>
          <w:bCs w:val="0"/>
          <w:color w:val="auto"/>
          <w:kern w:val="0"/>
          <w:sz w:val="30"/>
          <w:szCs w:val="30"/>
          <w:highlight w:val="none"/>
          <w:u w:val="none" w:color="auto"/>
          <w:lang w:val="en-US" w:eastAsia="zh-CN"/>
        </w:rPr>
        <w:t xml:space="preserve"> </w:t>
      </w:r>
      <w:r>
        <w:rPr>
          <w:rFonts w:hint="eastAsia" w:ascii="仿宋" w:hAnsi="仿宋" w:eastAsia="仿宋" w:cs="仿宋"/>
          <w:b w:val="0"/>
          <w:bCs w:val="0"/>
          <w:color w:val="auto"/>
          <w:kern w:val="0"/>
          <w:sz w:val="30"/>
          <w:szCs w:val="30"/>
          <w:highlight w:val="none"/>
          <w:u w:val="none" w:color="auto"/>
        </w:rPr>
        <w:t>房地产开发企业</w:t>
      </w:r>
      <w:r>
        <w:rPr>
          <w:rFonts w:hint="eastAsia" w:ascii="仿宋" w:hAnsi="仿宋" w:eastAsia="仿宋" w:cs="仿宋"/>
          <w:b w:val="0"/>
          <w:bCs w:val="0"/>
          <w:color w:val="auto"/>
          <w:kern w:val="0"/>
          <w:sz w:val="30"/>
          <w:szCs w:val="30"/>
          <w:highlight w:val="none"/>
          <w:u w:val="none" w:color="auto"/>
          <w:lang w:val="en-US" w:eastAsia="zh-CN"/>
        </w:rPr>
        <w:t>在</w:t>
      </w:r>
      <w:r>
        <w:rPr>
          <w:rFonts w:hint="eastAsia" w:ascii="仿宋" w:hAnsi="仿宋" w:eastAsia="仿宋" w:cs="仿宋"/>
          <w:b w:val="0"/>
          <w:bCs w:val="0"/>
          <w:color w:val="auto"/>
          <w:kern w:val="0"/>
          <w:sz w:val="30"/>
          <w:szCs w:val="30"/>
          <w:highlight w:val="none"/>
          <w:u w:val="none" w:color="auto"/>
        </w:rPr>
        <w:t>取得商品房预售许可证或完成商品房现售备案、</w:t>
      </w:r>
      <w:r>
        <w:rPr>
          <w:rFonts w:hint="eastAsia" w:ascii="仿宋" w:hAnsi="仿宋" w:eastAsia="仿宋" w:cs="仿宋"/>
          <w:b w:val="0"/>
          <w:bCs w:val="0"/>
          <w:color w:val="auto"/>
          <w:kern w:val="0"/>
          <w:sz w:val="30"/>
          <w:szCs w:val="30"/>
          <w:highlight w:val="none"/>
          <w:u w:val="none" w:color="auto"/>
          <w:lang w:val="en-US" w:eastAsia="zh-CN"/>
        </w:rPr>
        <w:t>签订</w:t>
      </w:r>
      <w:r>
        <w:rPr>
          <w:rFonts w:hint="eastAsia" w:ascii="仿宋" w:hAnsi="仿宋" w:eastAsia="仿宋" w:cs="仿宋"/>
          <w:b w:val="0"/>
          <w:bCs w:val="0"/>
          <w:color w:val="auto"/>
          <w:kern w:val="0"/>
          <w:sz w:val="30"/>
          <w:szCs w:val="30"/>
          <w:highlight w:val="none"/>
          <w:u w:val="none" w:color="auto"/>
        </w:rPr>
        <w:t>《商品房预售资金监管协议》</w:t>
      </w:r>
      <w:r>
        <w:rPr>
          <w:rFonts w:hint="eastAsia" w:ascii="仿宋" w:hAnsi="仿宋" w:eastAsia="仿宋" w:cs="仿宋"/>
          <w:b w:val="0"/>
          <w:bCs w:val="0"/>
          <w:color w:val="auto"/>
          <w:kern w:val="0"/>
          <w:sz w:val="30"/>
          <w:szCs w:val="30"/>
          <w:highlight w:val="none"/>
          <w:u w:val="none" w:color="auto"/>
          <w:lang w:val="en-US" w:eastAsia="zh-CN"/>
        </w:rPr>
        <w:t>后</w:t>
      </w:r>
      <w:r>
        <w:rPr>
          <w:rFonts w:hint="eastAsia" w:ascii="仿宋" w:hAnsi="仿宋" w:eastAsia="仿宋" w:cs="仿宋"/>
          <w:b w:val="0"/>
          <w:bCs w:val="0"/>
          <w:color w:val="auto"/>
          <w:kern w:val="0"/>
          <w:sz w:val="30"/>
          <w:szCs w:val="30"/>
          <w:highlight w:val="none"/>
          <w:u w:val="none" w:color="auto"/>
        </w:rPr>
        <w:t>，可向公积金中心申请</w:t>
      </w:r>
      <w:r>
        <w:rPr>
          <w:rFonts w:hint="eastAsia" w:ascii="仿宋" w:hAnsi="仿宋" w:eastAsia="仿宋" w:cs="仿宋"/>
          <w:b w:val="0"/>
          <w:bCs w:val="0"/>
          <w:color w:val="auto"/>
          <w:kern w:val="0"/>
          <w:sz w:val="30"/>
          <w:szCs w:val="30"/>
          <w:highlight w:val="none"/>
          <w:u w:val="none" w:color="auto"/>
          <w:lang w:eastAsia="zh-CN"/>
        </w:rPr>
        <w:t>项目</w:t>
      </w:r>
      <w:r>
        <w:rPr>
          <w:rFonts w:hint="eastAsia" w:ascii="仿宋" w:hAnsi="仿宋" w:eastAsia="仿宋" w:cs="仿宋"/>
          <w:b w:val="0"/>
          <w:bCs w:val="0"/>
          <w:color w:val="auto"/>
          <w:kern w:val="0"/>
          <w:sz w:val="30"/>
          <w:szCs w:val="30"/>
          <w:highlight w:val="none"/>
          <w:u w:val="none" w:color="auto"/>
        </w:rPr>
        <w:t>准入</w:t>
      </w:r>
      <w:r>
        <w:rPr>
          <w:rFonts w:hint="eastAsia" w:ascii="仿宋" w:hAnsi="仿宋" w:eastAsia="仿宋" w:cs="仿宋"/>
          <w:b w:val="0"/>
          <w:bCs w:val="0"/>
          <w:color w:val="auto"/>
          <w:kern w:val="0"/>
          <w:sz w:val="30"/>
          <w:szCs w:val="30"/>
          <w:highlight w:val="none"/>
          <w:u w:val="none" w:color="auto"/>
          <w:lang w:eastAsia="zh-CN"/>
        </w:rPr>
        <w:t>。申请</w:t>
      </w:r>
      <w:r>
        <w:rPr>
          <w:rFonts w:hint="eastAsia" w:ascii="仿宋" w:hAnsi="仿宋" w:eastAsia="仿宋" w:cs="仿宋"/>
          <w:b w:val="0"/>
          <w:bCs w:val="0"/>
          <w:color w:val="auto"/>
          <w:kern w:val="0"/>
          <w:sz w:val="30"/>
          <w:szCs w:val="30"/>
          <w:highlight w:val="none"/>
          <w:u w:val="none" w:color="auto"/>
          <w:lang w:val="en-US" w:eastAsia="zh-CN"/>
        </w:rPr>
        <w:t>项目</w:t>
      </w:r>
      <w:r>
        <w:rPr>
          <w:rFonts w:hint="eastAsia" w:ascii="仿宋" w:hAnsi="仿宋" w:eastAsia="仿宋" w:cs="仿宋"/>
          <w:b w:val="0"/>
          <w:bCs w:val="0"/>
          <w:color w:val="auto"/>
          <w:kern w:val="0"/>
          <w:sz w:val="30"/>
          <w:szCs w:val="30"/>
          <w:highlight w:val="none"/>
          <w:u w:val="none" w:color="auto"/>
        </w:rPr>
        <w:t>准入应提供以下资料：</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（一）新建</w:t>
      </w:r>
      <w:r>
        <w:rPr>
          <w:rFonts w:hint="eastAsia" w:ascii="仿宋" w:hAnsi="仿宋" w:eastAsia="仿宋" w:cs="仿宋"/>
          <w:b w:val="0"/>
          <w:bCs w:val="0"/>
          <w:color w:val="auto"/>
          <w:kern w:val="0"/>
          <w:sz w:val="30"/>
          <w:szCs w:val="30"/>
          <w:highlight w:val="none"/>
          <w:u w:val="none" w:color="auto"/>
          <w:lang w:eastAsia="zh-CN"/>
        </w:rPr>
        <w:t>项目</w:t>
      </w:r>
      <w:r>
        <w:rPr>
          <w:rFonts w:hint="eastAsia" w:ascii="仿宋" w:hAnsi="仿宋" w:eastAsia="仿宋" w:cs="仿宋"/>
          <w:b w:val="0"/>
          <w:bCs w:val="0"/>
          <w:color w:val="auto"/>
          <w:kern w:val="0"/>
          <w:sz w:val="30"/>
          <w:szCs w:val="30"/>
          <w:highlight w:val="none"/>
          <w:u w:val="none" w:color="auto"/>
        </w:rPr>
        <w:t>：</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lang w:eastAsia="zh-CN"/>
        </w:rPr>
      </w:pPr>
      <w:r>
        <w:rPr>
          <w:rFonts w:hint="eastAsia" w:ascii="仿宋" w:hAnsi="仿宋" w:eastAsia="仿宋" w:cs="仿宋"/>
          <w:b w:val="0"/>
          <w:bCs w:val="0"/>
          <w:color w:val="auto"/>
          <w:kern w:val="0"/>
          <w:sz w:val="30"/>
          <w:szCs w:val="30"/>
          <w:highlight w:val="none"/>
          <w:u w:val="none" w:color="auto"/>
        </w:rPr>
        <w:t>1.</w:t>
      </w:r>
      <w:r>
        <w:rPr>
          <w:rFonts w:hint="eastAsia" w:ascii="仿宋" w:hAnsi="仿宋" w:eastAsia="仿宋" w:cs="仿宋"/>
          <w:b w:val="0"/>
          <w:bCs w:val="0"/>
          <w:color w:val="auto"/>
          <w:kern w:val="0"/>
          <w:sz w:val="30"/>
          <w:szCs w:val="30"/>
          <w:highlight w:val="none"/>
          <w:u w:val="none" w:color="auto"/>
          <w:lang w:eastAsia="zh-CN"/>
        </w:rPr>
        <w:t>项目</w:t>
      </w:r>
      <w:r>
        <w:rPr>
          <w:rFonts w:hint="eastAsia" w:ascii="仿宋" w:hAnsi="仿宋" w:eastAsia="仿宋" w:cs="仿宋"/>
          <w:b w:val="0"/>
          <w:bCs w:val="0"/>
          <w:color w:val="auto"/>
          <w:kern w:val="0"/>
          <w:sz w:val="30"/>
          <w:szCs w:val="30"/>
          <w:highlight w:val="none"/>
          <w:u w:val="none" w:color="auto"/>
        </w:rPr>
        <w:t>准入</w:t>
      </w:r>
      <w:r>
        <w:rPr>
          <w:rFonts w:hint="eastAsia" w:ascii="仿宋" w:hAnsi="仿宋" w:eastAsia="仿宋" w:cs="仿宋"/>
          <w:b w:val="0"/>
          <w:bCs w:val="0"/>
          <w:color w:val="auto"/>
          <w:kern w:val="0"/>
          <w:sz w:val="30"/>
          <w:szCs w:val="30"/>
          <w:highlight w:val="none"/>
          <w:u w:val="none" w:color="auto"/>
          <w:lang w:eastAsia="zh-CN"/>
        </w:rPr>
        <w:t>申请</w:t>
      </w:r>
      <w:r>
        <w:rPr>
          <w:rFonts w:hint="eastAsia" w:ascii="仿宋" w:hAnsi="仿宋" w:eastAsia="仿宋" w:cs="仿宋"/>
          <w:b w:val="0"/>
          <w:bCs w:val="0"/>
          <w:color w:val="auto"/>
          <w:kern w:val="0"/>
          <w:sz w:val="30"/>
          <w:szCs w:val="30"/>
          <w:highlight w:val="none"/>
          <w:u w:val="none" w:color="auto"/>
        </w:rPr>
        <w:t>表；2.商品房预销售许可证；3.商品房预售资金监管协议；4.法人身份证；5.联系人身份证；6.营业执照；7.公司章程；8.同意做出阶段性担保的董事会决议或会议纪要；9.开户许可证；10.阶段性保证合作协议书；1</w:t>
      </w:r>
      <w:r>
        <w:rPr>
          <w:rFonts w:hint="eastAsia" w:ascii="仿宋" w:hAnsi="仿宋" w:eastAsia="仿宋" w:cs="仿宋"/>
          <w:b w:val="0"/>
          <w:bCs w:val="0"/>
          <w:color w:val="auto"/>
          <w:kern w:val="0"/>
          <w:sz w:val="30"/>
          <w:szCs w:val="30"/>
          <w:highlight w:val="none"/>
          <w:u w:val="none" w:color="auto"/>
          <w:lang w:val="en-US" w:eastAsia="zh-CN"/>
        </w:rPr>
        <w:t>1</w:t>
      </w:r>
      <w:r>
        <w:rPr>
          <w:rFonts w:hint="eastAsia" w:ascii="仿宋" w:hAnsi="仿宋" w:eastAsia="仿宋" w:cs="仿宋"/>
          <w:b w:val="0"/>
          <w:bCs w:val="0"/>
          <w:color w:val="auto"/>
          <w:kern w:val="0"/>
          <w:sz w:val="30"/>
          <w:szCs w:val="30"/>
          <w:highlight w:val="none"/>
          <w:u w:val="none" w:color="auto"/>
        </w:rPr>
        <w:t>.销控表；1</w:t>
      </w:r>
      <w:r>
        <w:rPr>
          <w:rFonts w:hint="eastAsia" w:ascii="仿宋" w:hAnsi="仿宋" w:eastAsia="仿宋" w:cs="仿宋"/>
          <w:b w:val="0"/>
          <w:bCs w:val="0"/>
          <w:color w:val="auto"/>
          <w:kern w:val="0"/>
          <w:sz w:val="30"/>
          <w:szCs w:val="30"/>
          <w:highlight w:val="none"/>
          <w:u w:val="none" w:color="auto"/>
          <w:lang w:val="en-US" w:eastAsia="zh-CN"/>
        </w:rPr>
        <w:t>2</w:t>
      </w:r>
      <w:r>
        <w:rPr>
          <w:rFonts w:hint="eastAsia" w:ascii="仿宋" w:hAnsi="仿宋" w:eastAsia="仿宋" w:cs="仿宋"/>
          <w:b w:val="0"/>
          <w:bCs w:val="0"/>
          <w:color w:val="auto"/>
          <w:kern w:val="0"/>
          <w:sz w:val="30"/>
          <w:szCs w:val="30"/>
          <w:highlight w:val="none"/>
          <w:u w:val="none" w:color="auto"/>
        </w:rPr>
        <w:t>.其他</w:t>
      </w:r>
      <w:r>
        <w:rPr>
          <w:rFonts w:hint="eastAsia" w:ascii="仿宋" w:hAnsi="仿宋" w:eastAsia="仿宋" w:cs="仿宋"/>
          <w:b w:val="0"/>
          <w:bCs w:val="0"/>
          <w:color w:val="auto"/>
          <w:kern w:val="0"/>
          <w:sz w:val="30"/>
          <w:szCs w:val="30"/>
          <w:highlight w:val="none"/>
          <w:u w:val="none" w:color="auto"/>
          <w:lang w:val="en-US" w:eastAsia="zh-CN"/>
        </w:rPr>
        <w:t>需</w:t>
      </w:r>
      <w:r>
        <w:rPr>
          <w:rFonts w:hint="eastAsia" w:ascii="仿宋" w:hAnsi="仿宋" w:eastAsia="仿宋" w:cs="仿宋"/>
          <w:b w:val="0"/>
          <w:bCs w:val="0"/>
          <w:color w:val="auto"/>
          <w:kern w:val="0"/>
          <w:sz w:val="30"/>
          <w:szCs w:val="30"/>
          <w:highlight w:val="none"/>
          <w:u w:val="none" w:color="auto"/>
        </w:rPr>
        <w:t>要证明的</w:t>
      </w:r>
      <w:r>
        <w:rPr>
          <w:rFonts w:hint="eastAsia" w:ascii="仿宋" w:hAnsi="仿宋" w:eastAsia="仿宋" w:cs="仿宋"/>
          <w:b w:val="0"/>
          <w:bCs w:val="0"/>
          <w:color w:val="auto"/>
          <w:kern w:val="0"/>
          <w:sz w:val="30"/>
          <w:szCs w:val="30"/>
          <w:highlight w:val="none"/>
          <w:u w:val="none" w:color="auto"/>
          <w:lang w:eastAsia="zh-CN"/>
        </w:rPr>
        <w:t>资料。</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（二）续建</w:t>
      </w:r>
      <w:r>
        <w:rPr>
          <w:rFonts w:hint="eastAsia" w:ascii="仿宋" w:hAnsi="仿宋" w:eastAsia="仿宋" w:cs="仿宋"/>
          <w:b w:val="0"/>
          <w:bCs w:val="0"/>
          <w:color w:val="auto"/>
          <w:kern w:val="0"/>
          <w:sz w:val="30"/>
          <w:szCs w:val="30"/>
          <w:highlight w:val="none"/>
          <w:u w:val="none" w:color="auto"/>
          <w:lang w:eastAsia="zh-CN"/>
        </w:rPr>
        <w:t>项目</w:t>
      </w:r>
      <w:r>
        <w:rPr>
          <w:rFonts w:hint="eastAsia" w:ascii="仿宋" w:hAnsi="仿宋" w:eastAsia="仿宋" w:cs="仿宋"/>
          <w:b w:val="0"/>
          <w:bCs w:val="0"/>
          <w:color w:val="auto"/>
          <w:kern w:val="0"/>
          <w:sz w:val="30"/>
          <w:szCs w:val="30"/>
          <w:highlight w:val="none"/>
          <w:u w:val="none" w:color="auto"/>
        </w:rPr>
        <w:t>：</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lang w:eastAsia="zh-CN"/>
        </w:rPr>
      </w:pPr>
      <w:r>
        <w:rPr>
          <w:rFonts w:hint="eastAsia" w:ascii="仿宋" w:hAnsi="仿宋" w:eastAsia="仿宋" w:cs="仿宋"/>
          <w:b w:val="0"/>
          <w:bCs w:val="0"/>
          <w:color w:val="auto"/>
          <w:kern w:val="0"/>
          <w:sz w:val="30"/>
          <w:szCs w:val="30"/>
          <w:highlight w:val="none"/>
          <w:u w:val="none" w:color="auto"/>
        </w:rPr>
        <w:t>1.预售许可证；2.阶段性保证合作协议书；3.同意做出阶段性担保的董事会决议或会议纪要；</w:t>
      </w:r>
      <w:r>
        <w:rPr>
          <w:rFonts w:hint="eastAsia" w:ascii="仿宋" w:hAnsi="仿宋" w:eastAsia="仿宋" w:cs="仿宋"/>
          <w:b w:val="0"/>
          <w:bCs w:val="0"/>
          <w:color w:val="auto"/>
          <w:kern w:val="0"/>
          <w:sz w:val="30"/>
          <w:szCs w:val="30"/>
          <w:highlight w:val="none"/>
          <w:u w:val="none" w:color="auto"/>
          <w:lang w:val="en-US" w:eastAsia="zh-CN"/>
        </w:rPr>
        <w:t>4</w:t>
      </w:r>
      <w:r>
        <w:rPr>
          <w:rFonts w:hint="eastAsia" w:ascii="仿宋" w:hAnsi="仿宋" w:eastAsia="仿宋" w:cs="仿宋"/>
          <w:b w:val="0"/>
          <w:bCs w:val="0"/>
          <w:color w:val="auto"/>
          <w:kern w:val="0"/>
          <w:sz w:val="30"/>
          <w:szCs w:val="30"/>
          <w:highlight w:val="none"/>
          <w:u w:val="none" w:color="auto"/>
        </w:rPr>
        <w:t>.销控表；</w:t>
      </w:r>
      <w:r>
        <w:rPr>
          <w:rFonts w:hint="eastAsia" w:ascii="仿宋" w:hAnsi="仿宋" w:eastAsia="仿宋" w:cs="仿宋"/>
          <w:b w:val="0"/>
          <w:bCs w:val="0"/>
          <w:color w:val="auto"/>
          <w:kern w:val="0"/>
          <w:sz w:val="30"/>
          <w:szCs w:val="30"/>
          <w:highlight w:val="none"/>
          <w:u w:val="none" w:color="auto"/>
          <w:lang w:val="en-US" w:eastAsia="zh-CN"/>
        </w:rPr>
        <w:t>5</w:t>
      </w:r>
      <w:r>
        <w:rPr>
          <w:rFonts w:hint="eastAsia" w:ascii="仿宋" w:hAnsi="仿宋" w:eastAsia="仿宋" w:cs="仿宋"/>
          <w:b w:val="0"/>
          <w:bCs w:val="0"/>
          <w:color w:val="auto"/>
          <w:kern w:val="0"/>
          <w:sz w:val="30"/>
          <w:szCs w:val="30"/>
          <w:highlight w:val="none"/>
          <w:u w:val="none" w:color="auto"/>
        </w:rPr>
        <w:t>.其他</w:t>
      </w:r>
      <w:r>
        <w:rPr>
          <w:rFonts w:hint="eastAsia" w:ascii="仿宋" w:hAnsi="仿宋" w:eastAsia="仿宋" w:cs="仿宋"/>
          <w:b w:val="0"/>
          <w:bCs w:val="0"/>
          <w:color w:val="auto"/>
          <w:kern w:val="0"/>
          <w:sz w:val="30"/>
          <w:szCs w:val="30"/>
          <w:highlight w:val="none"/>
          <w:u w:val="none" w:color="auto"/>
          <w:lang w:val="en-US" w:eastAsia="zh-CN"/>
        </w:rPr>
        <w:t>需</w:t>
      </w:r>
      <w:r>
        <w:rPr>
          <w:rFonts w:hint="eastAsia" w:ascii="仿宋" w:hAnsi="仿宋" w:eastAsia="仿宋" w:cs="仿宋"/>
          <w:b w:val="0"/>
          <w:bCs w:val="0"/>
          <w:color w:val="auto"/>
          <w:kern w:val="0"/>
          <w:sz w:val="30"/>
          <w:szCs w:val="30"/>
          <w:highlight w:val="none"/>
          <w:u w:val="none" w:color="auto"/>
        </w:rPr>
        <w:t>要证明的</w:t>
      </w:r>
      <w:r>
        <w:rPr>
          <w:rFonts w:hint="eastAsia" w:ascii="仿宋" w:hAnsi="仿宋" w:eastAsia="仿宋" w:cs="仿宋"/>
          <w:b w:val="0"/>
          <w:bCs w:val="0"/>
          <w:color w:val="auto"/>
          <w:kern w:val="0"/>
          <w:sz w:val="30"/>
          <w:szCs w:val="30"/>
          <w:highlight w:val="none"/>
          <w:u w:val="none" w:color="auto"/>
          <w:lang w:eastAsia="zh-CN"/>
        </w:rPr>
        <w:t>资料</w:t>
      </w:r>
      <w:r>
        <w:rPr>
          <w:rFonts w:hint="eastAsia" w:ascii="仿宋" w:hAnsi="仿宋" w:eastAsia="仿宋" w:cs="仿宋"/>
          <w:b w:val="0"/>
          <w:bCs w:val="0"/>
          <w:color w:val="auto"/>
          <w:kern w:val="0"/>
          <w:sz w:val="30"/>
          <w:szCs w:val="30"/>
          <w:highlight w:val="none"/>
          <w:u w:val="none" w:color="auto"/>
          <w:lang w:val="en-US" w:eastAsia="zh-CN"/>
        </w:rPr>
        <w:t>。</w:t>
      </w:r>
    </w:p>
    <w:p>
      <w:pPr>
        <w:keepNext w:val="0"/>
        <w:keepLines w:val="0"/>
        <w:pageBreakBefore w:val="0"/>
        <w:widowControl w:val="0"/>
        <w:kinsoku/>
        <w:wordWrap/>
        <w:overflowPunct/>
        <w:topLinePunct/>
        <w:autoSpaceDE/>
        <w:autoSpaceDN/>
        <w:bidi w:val="0"/>
        <w:adjustRightInd/>
        <w:snapToGrid/>
        <w:spacing w:line="580" w:lineRule="exact"/>
        <w:ind w:firstLine="602"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bCs/>
          <w:color w:val="auto"/>
          <w:kern w:val="0"/>
          <w:sz w:val="30"/>
          <w:szCs w:val="30"/>
          <w:highlight w:val="none"/>
          <w:u w:val="none" w:color="auto"/>
        </w:rPr>
        <w:t>第二十</w:t>
      </w:r>
      <w:r>
        <w:rPr>
          <w:rFonts w:hint="eastAsia" w:ascii="仿宋" w:hAnsi="仿宋" w:eastAsia="仿宋" w:cs="仿宋"/>
          <w:b/>
          <w:bCs/>
          <w:color w:val="auto"/>
          <w:kern w:val="0"/>
          <w:sz w:val="30"/>
          <w:szCs w:val="30"/>
          <w:highlight w:val="none"/>
          <w:u w:val="none" w:color="auto"/>
          <w:lang w:val="en-US" w:eastAsia="zh-CN"/>
        </w:rPr>
        <w:t>四</w:t>
      </w:r>
      <w:r>
        <w:rPr>
          <w:rFonts w:hint="eastAsia" w:ascii="仿宋" w:hAnsi="仿宋" w:eastAsia="仿宋" w:cs="仿宋"/>
          <w:b/>
          <w:bCs/>
          <w:color w:val="auto"/>
          <w:kern w:val="0"/>
          <w:sz w:val="30"/>
          <w:szCs w:val="30"/>
          <w:highlight w:val="none"/>
          <w:u w:val="none" w:color="auto"/>
        </w:rPr>
        <w:t>条</w:t>
      </w:r>
      <w:r>
        <w:rPr>
          <w:rFonts w:hint="eastAsia" w:ascii="仿宋" w:hAnsi="仿宋" w:eastAsia="仿宋" w:cs="仿宋"/>
          <w:b w:val="0"/>
          <w:bCs w:val="0"/>
          <w:color w:val="auto"/>
          <w:kern w:val="0"/>
          <w:sz w:val="30"/>
          <w:szCs w:val="30"/>
          <w:highlight w:val="none"/>
          <w:u w:val="none" w:color="auto"/>
        </w:rPr>
        <w:t xml:space="preserve"> </w:t>
      </w:r>
      <w:r>
        <w:rPr>
          <w:rFonts w:hint="eastAsia" w:ascii="仿宋" w:hAnsi="仿宋" w:eastAsia="仿宋" w:cs="仿宋"/>
          <w:b w:val="0"/>
          <w:bCs w:val="0"/>
          <w:color w:val="auto"/>
          <w:kern w:val="0"/>
          <w:sz w:val="30"/>
          <w:szCs w:val="30"/>
          <w:highlight w:val="none"/>
          <w:u w:val="none" w:color="auto"/>
          <w:lang w:val="en-US" w:eastAsia="zh-CN"/>
        </w:rPr>
        <w:t xml:space="preserve"> </w:t>
      </w:r>
      <w:r>
        <w:rPr>
          <w:rFonts w:hint="eastAsia" w:ascii="仿宋" w:hAnsi="仿宋" w:eastAsia="仿宋" w:cs="仿宋"/>
          <w:b w:val="0"/>
          <w:bCs w:val="0"/>
          <w:color w:val="auto"/>
          <w:kern w:val="0"/>
          <w:sz w:val="30"/>
          <w:szCs w:val="30"/>
          <w:highlight w:val="none"/>
          <w:u w:val="none" w:color="auto"/>
        </w:rPr>
        <w:t>统一办理公积金贷款的</w:t>
      </w:r>
      <w:r>
        <w:rPr>
          <w:rFonts w:hint="eastAsia" w:ascii="仿宋" w:hAnsi="仿宋" w:eastAsia="仿宋" w:cs="仿宋"/>
          <w:b w:val="0"/>
          <w:bCs w:val="0"/>
          <w:color w:val="auto"/>
          <w:kern w:val="0"/>
          <w:sz w:val="30"/>
          <w:szCs w:val="30"/>
          <w:highlight w:val="none"/>
          <w:u w:val="none" w:color="auto"/>
          <w:lang w:eastAsia="zh-CN"/>
        </w:rPr>
        <w:t>项目</w:t>
      </w:r>
      <w:r>
        <w:rPr>
          <w:rFonts w:hint="eastAsia" w:ascii="仿宋" w:hAnsi="仿宋" w:eastAsia="仿宋" w:cs="仿宋"/>
          <w:b w:val="0"/>
          <w:bCs w:val="0"/>
          <w:color w:val="auto"/>
          <w:kern w:val="0"/>
          <w:sz w:val="30"/>
          <w:szCs w:val="30"/>
          <w:highlight w:val="none"/>
          <w:u w:val="none" w:color="auto"/>
        </w:rPr>
        <w:t>，开发企业</w:t>
      </w:r>
      <w:r>
        <w:rPr>
          <w:rFonts w:hint="eastAsia" w:ascii="仿宋" w:hAnsi="仿宋" w:eastAsia="仿宋" w:cs="仿宋"/>
          <w:b w:val="0"/>
          <w:bCs w:val="0"/>
          <w:color w:val="auto"/>
          <w:kern w:val="0"/>
          <w:sz w:val="30"/>
          <w:szCs w:val="30"/>
          <w:highlight w:val="none"/>
          <w:u w:val="none" w:color="auto"/>
          <w:lang w:eastAsia="zh-CN"/>
        </w:rPr>
        <w:t>负责</w:t>
      </w:r>
      <w:r>
        <w:rPr>
          <w:rFonts w:hint="eastAsia" w:ascii="仿宋" w:hAnsi="仿宋" w:eastAsia="仿宋" w:cs="仿宋"/>
          <w:b w:val="0"/>
          <w:bCs w:val="0"/>
          <w:color w:val="auto"/>
          <w:kern w:val="0"/>
          <w:sz w:val="30"/>
          <w:szCs w:val="30"/>
          <w:highlight w:val="none"/>
          <w:u w:val="none" w:color="auto"/>
        </w:rPr>
        <w:t>为借款人办理</w:t>
      </w:r>
      <w:r>
        <w:rPr>
          <w:rFonts w:hint="eastAsia" w:ascii="仿宋" w:hAnsi="仿宋" w:eastAsia="仿宋" w:cs="仿宋"/>
          <w:b w:val="0"/>
          <w:bCs w:val="0"/>
          <w:color w:val="auto"/>
          <w:kern w:val="0"/>
          <w:sz w:val="30"/>
          <w:szCs w:val="30"/>
          <w:highlight w:val="none"/>
          <w:u w:val="none" w:color="auto"/>
          <w:lang w:eastAsia="zh-CN"/>
        </w:rPr>
        <w:t>不动产权证书，符合办证条件的</w:t>
      </w:r>
      <w:r>
        <w:rPr>
          <w:rFonts w:hint="eastAsia" w:ascii="仿宋" w:hAnsi="仿宋" w:eastAsia="仿宋" w:cs="仿宋"/>
          <w:b w:val="0"/>
          <w:bCs w:val="0"/>
          <w:color w:val="auto"/>
          <w:kern w:val="0"/>
          <w:sz w:val="30"/>
          <w:szCs w:val="30"/>
          <w:highlight w:val="none"/>
          <w:u w:val="none" w:color="auto"/>
        </w:rPr>
        <w:t>及时将预抵押手续更换为正式抵押担保手续，</w:t>
      </w:r>
      <w:r>
        <w:rPr>
          <w:rFonts w:hint="eastAsia" w:ascii="仿宋" w:hAnsi="仿宋" w:eastAsia="仿宋" w:cs="仿宋"/>
          <w:b w:val="0"/>
          <w:bCs w:val="0"/>
          <w:color w:val="auto"/>
          <w:kern w:val="0"/>
          <w:sz w:val="30"/>
          <w:szCs w:val="30"/>
          <w:highlight w:val="none"/>
          <w:u w:val="none" w:color="auto"/>
          <w:lang w:eastAsia="zh-CN"/>
        </w:rPr>
        <w:t>并</w:t>
      </w:r>
      <w:r>
        <w:rPr>
          <w:rFonts w:hint="eastAsia" w:ascii="仿宋" w:hAnsi="仿宋" w:eastAsia="仿宋" w:cs="仿宋"/>
          <w:b w:val="0"/>
          <w:bCs w:val="0"/>
          <w:color w:val="auto"/>
          <w:kern w:val="0"/>
          <w:sz w:val="30"/>
          <w:szCs w:val="30"/>
          <w:highlight w:val="none"/>
          <w:u w:val="none" w:color="auto"/>
        </w:rPr>
        <w:t>将不动产登记证明交回公积金中心。</w:t>
      </w:r>
    </w:p>
    <w:p>
      <w:pPr>
        <w:keepNext w:val="0"/>
        <w:keepLines w:val="0"/>
        <w:pageBreakBefore w:val="0"/>
        <w:widowControl w:val="0"/>
        <w:kinsoku/>
        <w:wordWrap/>
        <w:overflowPunct/>
        <w:topLinePunct/>
        <w:autoSpaceDE/>
        <w:autoSpaceDN/>
        <w:bidi w:val="0"/>
        <w:adjustRightInd/>
        <w:snapToGrid/>
        <w:spacing w:line="580" w:lineRule="exact"/>
        <w:ind w:firstLine="602"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bCs/>
          <w:color w:val="auto"/>
          <w:kern w:val="0"/>
          <w:sz w:val="30"/>
          <w:szCs w:val="30"/>
          <w:highlight w:val="none"/>
          <w:u w:val="none" w:color="auto"/>
        </w:rPr>
        <w:t>第二十</w:t>
      </w:r>
      <w:r>
        <w:rPr>
          <w:rFonts w:hint="eastAsia" w:ascii="仿宋" w:hAnsi="仿宋" w:eastAsia="仿宋" w:cs="仿宋"/>
          <w:b/>
          <w:bCs/>
          <w:color w:val="auto"/>
          <w:kern w:val="0"/>
          <w:sz w:val="30"/>
          <w:szCs w:val="30"/>
          <w:highlight w:val="none"/>
          <w:u w:val="none" w:color="auto"/>
          <w:lang w:val="en-US" w:eastAsia="zh-CN"/>
        </w:rPr>
        <w:t>五</w:t>
      </w:r>
      <w:r>
        <w:rPr>
          <w:rFonts w:hint="eastAsia" w:ascii="仿宋" w:hAnsi="仿宋" w:eastAsia="仿宋" w:cs="仿宋"/>
          <w:b/>
          <w:bCs/>
          <w:color w:val="auto"/>
          <w:kern w:val="0"/>
          <w:sz w:val="30"/>
          <w:szCs w:val="30"/>
          <w:highlight w:val="none"/>
          <w:u w:val="none" w:color="auto"/>
        </w:rPr>
        <w:t>条</w:t>
      </w:r>
      <w:r>
        <w:rPr>
          <w:rFonts w:hint="eastAsia" w:ascii="仿宋" w:hAnsi="仿宋" w:eastAsia="仿宋" w:cs="仿宋"/>
          <w:b w:val="0"/>
          <w:bCs w:val="0"/>
          <w:color w:val="auto"/>
          <w:kern w:val="0"/>
          <w:sz w:val="30"/>
          <w:szCs w:val="30"/>
          <w:highlight w:val="none"/>
          <w:u w:val="none" w:color="auto"/>
          <w:lang w:val="en-US" w:eastAsia="zh-CN"/>
        </w:rPr>
        <w:t xml:space="preserve"> </w:t>
      </w:r>
      <w:r>
        <w:rPr>
          <w:rFonts w:hint="eastAsia" w:ascii="仿宋" w:hAnsi="仿宋" w:eastAsia="仿宋" w:cs="仿宋"/>
          <w:b w:val="0"/>
          <w:bCs w:val="0"/>
          <w:color w:val="auto"/>
          <w:kern w:val="0"/>
          <w:sz w:val="30"/>
          <w:szCs w:val="30"/>
          <w:highlight w:val="none"/>
          <w:u w:val="none" w:color="auto"/>
        </w:rPr>
        <w:t xml:space="preserve"> 开发企业未申请</w:t>
      </w:r>
      <w:r>
        <w:rPr>
          <w:rFonts w:hint="eastAsia" w:ascii="仿宋" w:hAnsi="仿宋" w:eastAsia="仿宋" w:cs="仿宋"/>
          <w:b w:val="0"/>
          <w:bCs w:val="0"/>
          <w:color w:val="auto"/>
          <w:kern w:val="0"/>
          <w:sz w:val="30"/>
          <w:szCs w:val="30"/>
          <w:highlight w:val="none"/>
          <w:u w:val="none" w:color="auto"/>
          <w:lang w:eastAsia="zh-CN"/>
        </w:rPr>
        <w:t>项目</w:t>
      </w:r>
      <w:r>
        <w:rPr>
          <w:rFonts w:hint="eastAsia" w:ascii="仿宋" w:hAnsi="仿宋" w:eastAsia="仿宋" w:cs="仿宋"/>
          <w:b w:val="0"/>
          <w:bCs w:val="0"/>
          <w:color w:val="auto"/>
          <w:kern w:val="0"/>
          <w:sz w:val="30"/>
          <w:szCs w:val="30"/>
          <w:highlight w:val="none"/>
          <w:u w:val="none" w:color="auto"/>
        </w:rPr>
        <w:t>准入的，</w:t>
      </w:r>
      <w:r>
        <w:rPr>
          <w:rFonts w:hint="eastAsia" w:ascii="仿宋" w:hAnsi="仿宋" w:eastAsia="仿宋" w:cs="仿宋"/>
          <w:b w:val="0"/>
          <w:bCs w:val="0"/>
          <w:color w:val="auto"/>
          <w:kern w:val="0"/>
          <w:sz w:val="30"/>
          <w:szCs w:val="30"/>
          <w:highlight w:val="none"/>
          <w:u w:val="none" w:color="auto"/>
          <w:lang w:val="en-US" w:eastAsia="zh-CN"/>
        </w:rPr>
        <w:t>具备办理不动产权证书条件的</w:t>
      </w:r>
      <w:r>
        <w:rPr>
          <w:rFonts w:hint="eastAsia" w:ascii="仿宋" w:hAnsi="仿宋" w:eastAsia="仿宋" w:cs="仿宋"/>
          <w:b w:val="0"/>
          <w:bCs w:val="0"/>
          <w:color w:val="auto"/>
          <w:kern w:val="0"/>
          <w:sz w:val="30"/>
          <w:szCs w:val="30"/>
          <w:highlight w:val="none"/>
          <w:u w:val="none" w:color="auto"/>
        </w:rPr>
        <w:t>条件的，</w:t>
      </w:r>
      <w:r>
        <w:rPr>
          <w:rFonts w:hint="eastAsia" w:ascii="仿宋" w:hAnsi="仿宋" w:eastAsia="仿宋" w:cs="仿宋"/>
          <w:b w:val="0"/>
          <w:bCs w:val="0"/>
          <w:color w:val="auto"/>
          <w:kern w:val="0"/>
          <w:sz w:val="30"/>
          <w:szCs w:val="30"/>
          <w:highlight w:val="none"/>
          <w:u w:val="none" w:color="auto"/>
          <w:lang w:eastAsia="zh-CN"/>
        </w:rPr>
        <w:t>分支机构</w:t>
      </w:r>
      <w:r>
        <w:rPr>
          <w:rFonts w:hint="eastAsia" w:ascii="仿宋" w:hAnsi="仿宋" w:eastAsia="仿宋" w:cs="仿宋"/>
          <w:b w:val="0"/>
          <w:bCs w:val="0"/>
          <w:color w:val="auto"/>
          <w:kern w:val="0"/>
          <w:sz w:val="30"/>
          <w:szCs w:val="30"/>
          <w:highlight w:val="none"/>
          <w:u w:val="none" w:color="auto"/>
        </w:rPr>
        <w:t>直接受理</w:t>
      </w:r>
      <w:r>
        <w:rPr>
          <w:rFonts w:hint="eastAsia" w:ascii="仿宋" w:hAnsi="仿宋" w:eastAsia="仿宋" w:cs="仿宋"/>
          <w:b w:val="0"/>
          <w:bCs w:val="0"/>
          <w:color w:val="auto"/>
          <w:kern w:val="0"/>
          <w:sz w:val="30"/>
          <w:szCs w:val="30"/>
          <w:highlight w:val="none"/>
          <w:u w:val="none" w:color="auto"/>
          <w:lang w:val="en-US" w:eastAsia="zh-CN"/>
        </w:rPr>
        <w:t>购房人</w:t>
      </w:r>
      <w:r>
        <w:rPr>
          <w:rFonts w:hint="eastAsia" w:ascii="仿宋" w:hAnsi="仿宋" w:eastAsia="仿宋" w:cs="仿宋"/>
          <w:b w:val="0"/>
          <w:bCs w:val="0"/>
          <w:color w:val="auto"/>
          <w:kern w:val="0"/>
          <w:sz w:val="30"/>
          <w:szCs w:val="30"/>
          <w:highlight w:val="none"/>
          <w:u w:val="none" w:color="auto"/>
        </w:rPr>
        <w:t>的住房公积金借款申请。符合公积金贷款发放条件后，</w:t>
      </w:r>
      <w:r>
        <w:rPr>
          <w:rFonts w:hint="eastAsia" w:ascii="仿宋" w:hAnsi="仿宋" w:eastAsia="仿宋" w:cs="仿宋"/>
          <w:b w:val="0"/>
          <w:bCs w:val="0"/>
          <w:color w:val="auto"/>
          <w:kern w:val="0"/>
          <w:sz w:val="30"/>
          <w:szCs w:val="30"/>
          <w:highlight w:val="none"/>
          <w:u w:val="none" w:color="auto"/>
          <w:lang w:val="en-US" w:eastAsia="zh-CN"/>
        </w:rPr>
        <w:t>贷款金额汇入</w:t>
      </w:r>
      <w:r>
        <w:rPr>
          <w:rFonts w:hint="eastAsia" w:ascii="仿宋" w:hAnsi="仿宋" w:eastAsia="仿宋" w:cs="仿宋"/>
          <w:b w:val="0"/>
          <w:bCs w:val="0"/>
          <w:color w:val="auto"/>
          <w:kern w:val="0"/>
          <w:sz w:val="30"/>
          <w:szCs w:val="30"/>
          <w:highlight w:val="none"/>
          <w:u w:val="none" w:color="auto"/>
        </w:rPr>
        <w:t>开发企业。</w:t>
      </w:r>
    </w:p>
    <w:p>
      <w:pPr>
        <w:keepNext w:val="0"/>
        <w:keepLines w:val="0"/>
        <w:pageBreakBefore w:val="0"/>
        <w:widowControl w:val="0"/>
        <w:tabs>
          <w:tab w:val="left" w:pos="0"/>
        </w:tabs>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借款申请人按照相关规定落实担保后可向其发放公积金贷款。</w:t>
      </w:r>
    </w:p>
    <w:p>
      <w:pPr>
        <w:keepNext w:val="0"/>
        <w:keepLines w:val="0"/>
        <w:pageBreakBefore w:val="0"/>
        <w:widowControl w:val="0"/>
        <w:tabs>
          <w:tab w:val="left" w:pos="0"/>
        </w:tabs>
        <w:kinsoku/>
        <w:wordWrap/>
        <w:overflowPunct/>
        <w:topLinePunct/>
        <w:autoSpaceDE/>
        <w:autoSpaceDN/>
        <w:bidi w:val="0"/>
        <w:adjustRightInd/>
        <w:snapToGrid/>
        <w:spacing w:line="580" w:lineRule="exact"/>
        <w:ind w:firstLine="602"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bCs/>
          <w:color w:val="auto"/>
          <w:kern w:val="0"/>
          <w:sz w:val="30"/>
          <w:szCs w:val="30"/>
          <w:highlight w:val="none"/>
          <w:u w:val="none" w:color="auto"/>
        </w:rPr>
        <w:t>第</w:t>
      </w:r>
      <w:r>
        <w:rPr>
          <w:rFonts w:hint="eastAsia" w:ascii="仿宋" w:hAnsi="仿宋" w:eastAsia="仿宋" w:cs="仿宋"/>
          <w:b/>
          <w:bCs/>
          <w:color w:val="auto"/>
          <w:kern w:val="0"/>
          <w:sz w:val="30"/>
          <w:szCs w:val="30"/>
          <w:highlight w:val="none"/>
          <w:u w:val="none" w:color="auto"/>
          <w:lang w:val="en-US" w:eastAsia="zh-CN"/>
        </w:rPr>
        <w:t>二十六</w:t>
      </w:r>
      <w:r>
        <w:rPr>
          <w:rFonts w:hint="eastAsia" w:ascii="仿宋" w:hAnsi="仿宋" w:eastAsia="仿宋" w:cs="仿宋"/>
          <w:b/>
          <w:bCs/>
          <w:color w:val="auto"/>
          <w:kern w:val="0"/>
          <w:sz w:val="30"/>
          <w:szCs w:val="30"/>
          <w:highlight w:val="none"/>
          <w:u w:val="none" w:color="auto"/>
        </w:rPr>
        <w:t>条</w:t>
      </w:r>
      <w:r>
        <w:rPr>
          <w:rFonts w:hint="eastAsia" w:ascii="仿宋" w:hAnsi="仿宋" w:eastAsia="仿宋" w:cs="仿宋"/>
          <w:b w:val="0"/>
          <w:bCs w:val="0"/>
          <w:color w:val="auto"/>
          <w:kern w:val="0"/>
          <w:sz w:val="30"/>
          <w:szCs w:val="30"/>
          <w:highlight w:val="none"/>
          <w:u w:val="none" w:color="auto"/>
        </w:rPr>
        <w:t xml:space="preserve"> </w:t>
      </w:r>
      <w:r>
        <w:rPr>
          <w:rFonts w:hint="eastAsia" w:ascii="仿宋" w:hAnsi="仿宋" w:eastAsia="仿宋" w:cs="仿宋"/>
          <w:b w:val="0"/>
          <w:bCs w:val="0"/>
          <w:color w:val="auto"/>
          <w:kern w:val="0"/>
          <w:sz w:val="30"/>
          <w:szCs w:val="30"/>
          <w:highlight w:val="none"/>
          <w:u w:val="none" w:color="auto"/>
          <w:lang w:val="en-US" w:eastAsia="zh-CN"/>
        </w:rPr>
        <w:t xml:space="preserve"> </w:t>
      </w:r>
      <w:r>
        <w:rPr>
          <w:rFonts w:hint="eastAsia" w:ascii="仿宋" w:hAnsi="仿宋" w:eastAsia="仿宋" w:cs="仿宋"/>
          <w:b w:val="0"/>
          <w:bCs w:val="0"/>
          <w:color w:val="auto"/>
          <w:kern w:val="0"/>
          <w:sz w:val="30"/>
          <w:szCs w:val="30"/>
          <w:highlight w:val="none"/>
          <w:u w:val="none" w:color="auto"/>
        </w:rPr>
        <w:t>公积金中心负责公积金贷款的审批。按照</w:t>
      </w:r>
      <w:r>
        <w:rPr>
          <w:rFonts w:hint="eastAsia" w:ascii="仿宋" w:hAnsi="仿宋" w:eastAsia="仿宋" w:cs="仿宋"/>
          <w:b w:val="0"/>
          <w:bCs w:val="0"/>
          <w:color w:val="auto"/>
          <w:kern w:val="0"/>
          <w:sz w:val="30"/>
          <w:szCs w:val="30"/>
          <w:highlight w:val="none"/>
          <w:u w:val="none" w:color="auto"/>
          <w:lang w:eastAsia="zh-CN"/>
        </w:rPr>
        <w:t>贷款审批流程（受理及</w:t>
      </w:r>
      <w:r>
        <w:rPr>
          <w:rFonts w:hint="eastAsia" w:ascii="仿宋" w:hAnsi="仿宋" w:eastAsia="仿宋" w:cs="仿宋"/>
          <w:b w:val="0"/>
          <w:bCs w:val="0"/>
          <w:color w:val="auto"/>
          <w:kern w:val="0"/>
          <w:sz w:val="30"/>
          <w:szCs w:val="30"/>
          <w:highlight w:val="none"/>
          <w:u w:val="none" w:color="auto"/>
        </w:rPr>
        <w:t>初审、</w:t>
      </w:r>
      <w:r>
        <w:rPr>
          <w:rFonts w:hint="eastAsia" w:ascii="仿宋" w:hAnsi="仿宋" w:eastAsia="仿宋" w:cs="仿宋"/>
          <w:b w:val="0"/>
          <w:bCs w:val="0"/>
          <w:color w:val="auto"/>
          <w:kern w:val="0"/>
          <w:sz w:val="30"/>
          <w:szCs w:val="30"/>
          <w:highlight w:val="none"/>
          <w:u w:val="none" w:color="auto"/>
          <w:lang w:val="en-US" w:eastAsia="zh-CN"/>
        </w:rPr>
        <w:t>复核、审批</w:t>
      </w:r>
      <w:r>
        <w:rPr>
          <w:rFonts w:hint="eastAsia" w:ascii="仿宋" w:hAnsi="仿宋" w:eastAsia="仿宋" w:cs="仿宋"/>
          <w:b w:val="0"/>
          <w:bCs w:val="0"/>
          <w:color w:val="auto"/>
          <w:kern w:val="0"/>
          <w:sz w:val="30"/>
          <w:szCs w:val="30"/>
          <w:highlight w:val="none"/>
          <w:u w:val="none" w:color="auto"/>
          <w:lang w:eastAsia="zh-CN"/>
        </w:rPr>
        <w:t>），</w:t>
      </w:r>
      <w:r>
        <w:rPr>
          <w:rFonts w:hint="eastAsia" w:ascii="仿宋" w:hAnsi="仿宋" w:eastAsia="仿宋" w:cs="仿宋"/>
          <w:b w:val="0"/>
          <w:bCs w:val="0"/>
          <w:color w:val="auto"/>
          <w:kern w:val="0"/>
          <w:sz w:val="30"/>
          <w:szCs w:val="30"/>
          <w:highlight w:val="none"/>
          <w:u w:val="none" w:color="auto"/>
        </w:rPr>
        <w:t xml:space="preserve">严格实行审贷分离制度。 </w:t>
      </w:r>
    </w:p>
    <w:p>
      <w:pPr>
        <w:keepNext w:val="0"/>
        <w:keepLines w:val="0"/>
        <w:pageBreakBefore w:val="0"/>
        <w:widowControl w:val="0"/>
        <w:tabs>
          <w:tab w:val="left" w:pos="0"/>
        </w:tabs>
        <w:kinsoku/>
        <w:wordWrap/>
        <w:overflowPunct/>
        <w:topLinePunct/>
        <w:autoSpaceDE/>
        <w:autoSpaceDN/>
        <w:bidi w:val="0"/>
        <w:adjustRightInd/>
        <w:snapToGrid/>
        <w:spacing w:line="580" w:lineRule="exact"/>
        <w:ind w:firstLine="602"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bCs/>
          <w:color w:val="auto"/>
          <w:kern w:val="0"/>
          <w:sz w:val="30"/>
          <w:szCs w:val="30"/>
          <w:highlight w:val="none"/>
          <w:u w:val="none" w:color="auto"/>
        </w:rPr>
        <w:t>第</w:t>
      </w:r>
      <w:r>
        <w:rPr>
          <w:rFonts w:hint="eastAsia" w:ascii="仿宋" w:hAnsi="仿宋" w:eastAsia="仿宋" w:cs="仿宋"/>
          <w:b/>
          <w:bCs/>
          <w:color w:val="auto"/>
          <w:kern w:val="0"/>
          <w:sz w:val="30"/>
          <w:szCs w:val="30"/>
          <w:highlight w:val="none"/>
          <w:u w:val="none" w:color="auto"/>
          <w:lang w:val="en-US" w:eastAsia="zh-CN"/>
        </w:rPr>
        <w:t>二十七</w:t>
      </w:r>
      <w:r>
        <w:rPr>
          <w:rFonts w:hint="eastAsia" w:ascii="仿宋" w:hAnsi="仿宋" w:eastAsia="仿宋" w:cs="仿宋"/>
          <w:b/>
          <w:bCs/>
          <w:color w:val="auto"/>
          <w:kern w:val="0"/>
          <w:sz w:val="30"/>
          <w:szCs w:val="30"/>
          <w:highlight w:val="none"/>
          <w:u w:val="none" w:color="auto"/>
        </w:rPr>
        <w:t>条</w:t>
      </w:r>
      <w:r>
        <w:rPr>
          <w:rFonts w:hint="eastAsia" w:ascii="仿宋" w:hAnsi="仿宋" w:eastAsia="仿宋" w:cs="仿宋"/>
          <w:b w:val="0"/>
          <w:bCs w:val="0"/>
          <w:color w:val="auto"/>
          <w:kern w:val="0"/>
          <w:sz w:val="30"/>
          <w:szCs w:val="30"/>
          <w:highlight w:val="none"/>
          <w:u w:val="none" w:color="auto"/>
        </w:rPr>
        <w:t xml:space="preserve"> </w:t>
      </w:r>
      <w:r>
        <w:rPr>
          <w:rFonts w:hint="eastAsia" w:ascii="仿宋" w:hAnsi="仿宋" w:eastAsia="仿宋" w:cs="仿宋"/>
          <w:b w:val="0"/>
          <w:bCs w:val="0"/>
          <w:color w:val="auto"/>
          <w:kern w:val="0"/>
          <w:sz w:val="30"/>
          <w:szCs w:val="30"/>
          <w:highlight w:val="none"/>
          <w:u w:val="none" w:color="auto"/>
          <w:lang w:val="en-US" w:eastAsia="zh-CN"/>
        </w:rPr>
        <w:t xml:space="preserve"> </w:t>
      </w:r>
      <w:r>
        <w:rPr>
          <w:rFonts w:hint="eastAsia" w:ascii="仿宋" w:hAnsi="仿宋" w:eastAsia="仿宋" w:cs="仿宋"/>
          <w:b w:val="0"/>
          <w:bCs w:val="0"/>
          <w:color w:val="auto"/>
          <w:kern w:val="0"/>
          <w:sz w:val="30"/>
          <w:szCs w:val="30"/>
          <w:highlight w:val="none"/>
          <w:u w:val="none" w:color="auto"/>
        </w:rPr>
        <w:t>公积金贷款申请。借款申请人</w:t>
      </w:r>
      <w:r>
        <w:rPr>
          <w:rFonts w:hint="eastAsia" w:ascii="仿宋" w:hAnsi="仿宋" w:eastAsia="仿宋" w:cs="仿宋"/>
          <w:b w:val="0"/>
          <w:bCs w:val="0"/>
          <w:color w:val="auto"/>
          <w:kern w:val="0"/>
          <w:sz w:val="30"/>
          <w:szCs w:val="30"/>
          <w:highlight w:val="none"/>
          <w:u w:val="none" w:color="auto"/>
          <w:lang w:eastAsia="zh-CN"/>
        </w:rPr>
        <w:t>应当</w:t>
      </w:r>
      <w:r>
        <w:rPr>
          <w:rFonts w:hint="eastAsia" w:ascii="仿宋" w:hAnsi="仿宋" w:eastAsia="仿宋" w:cs="仿宋"/>
          <w:b w:val="0"/>
          <w:bCs w:val="0"/>
          <w:color w:val="auto"/>
          <w:kern w:val="0"/>
          <w:sz w:val="30"/>
          <w:szCs w:val="30"/>
          <w:highlight w:val="none"/>
          <w:u w:val="none" w:color="auto"/>
        </w:rPr>
        <w:t>向</w:t>
      </w:r>
      <w:r>
        <w:rPr>
          <w:rFonts w:hint="eastAsia" w:ascii="仿宋" w:hAnsi="仿宋" w:eastAsia="仿宋" w:cs="仿宋"/>
          <w:b w:val="0"/>
          <w:bCs w:val="0"/>
          <w:color w:val="auto"/>
          <w:kern w:val="0"/>
          <w:sz w:val="30"/>
          <w:szCs w:val="30"/>
          <w:highlight w:val="none"/>
          <w:u w:val="none" w:color="auto"/>
          <w:lang w:eastAsia="zh-CN"/>
        </w:rPr>
        <w:t>分支机构</w:t>
      </w:r>
      <w:r>
        <w:rPr>
          <w:rFonts w:hint="eastAsia" w:ascii="仿宋" w:hAnsi="仿宋" w:eastAsia="仿宋" w:cs="仿宋"/>
          <w:b w:val="0"/>
          <w:bCs w:val="0"/>
          <w:color w:val="auto"/>
          <w:kern w:val="0"/>
          <w:sz w:val="30"/>
          <w:szCs w:val="30"/>
          <w:highlight w:val="none"/>
          <w:u w:val="none" w:color="auto"/>
        </w:rPr>
        <w:t>提交住房公积金贷款申请表和以下</w:t>
      </w:r>
      <w:r>
        <w:rPr>
          <w:rFonts w:hint="eastAsia" w:ascii="仿宋" w:hAnsi="仿宋" w:eastAsia="仿宋" w:cs="仿宋"/>
          <w:b w:val="0"/>
          <w:bCs w:val="0"/>
          <w:color w:val="auto"/>
          <w:kern w:val="0"/>
          <w:sz w:val="30"/>
          <w:szCs w:val="30"/>
          <w:highlight w:val="none"/>
          <w:u w:val="none" w:color="auto"/>
          <w:lang w:eastAsia="zh-CN"/>
        </w:rPr>
        <w:t>资料</w:t>
      </w:r>
      <w:r>
        <w:rPr>
          <w:rFonts w:hint="eastAsia" w:ascii="仿宋" w:hAnsi="仿宋" w:eastAsia="仿宋" w:cs="仿宋"/>
          <w:b w:val="0"/>
          <w:bCs w:val="0"/>
          <w:color w:val="auto"/>
          <w:kern w:val="0"/>
          <w:sz w:val="30"/>
          <w:szCs w:val="30"/>
          <w:highlight w:val="none"/>
          <w:u w:val="none" w:color="auto"/>
        </w:rPr>
        <w:t xml:space="preserve">的原件（原件信息能够共享获得的，不再提供）： </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（一）借款申请人及其配偶有效身份证件、户口簿、结婚证、征信报告、《个人征信客户授权书》、借款人一类银行卡（工、农、中、建、邮储）；</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lang w:val="en-US" w:eastAsia="zh-CN"/>
        </w:rPr>
      </w:pPr>
      <w:r>
        <w:rPr>
          <w:rFonts w:hint="eastAsia" w:ascii="仿宋" w:hAnsi="仿宋" w:eastAsia="仿宋" w:cs="仿宋"/>
          <w:b w:val="0"/>
          <w:bCs w:val="0"/>
          <w:color w:val="auto"/>
          <w:kern w:val="0"/>
          <w:sz w:val="30"/>
          <w:szCs w:val="30"/>
          <w:highlight w:val="none"/>
          <w:u w:val="none" w:color="auto"/>
          <w:lang w:val="en-US" w:eastAsia="zh-CN"/>
        </w:rPr>
        <w:t>父母和子女互用购房行为申请公积金贷款须提供：能证明亲子关系的具有法律效力的证明材料；</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非公企业</w:t>
      </w:r>
      <w:r>
        <w:rPr>
          <w:rFonts w:hint="eastAsia" w:ascii="仿宋" w:hAnsi="仿宋" w:eastAsia="仿宋" w:cs="仿宋"/>
          <w:b w:val="0"/>
          <w:bCs w:val="0"/>
          <w:color w:val="auto"/>
          <w:kern w:val="0"/>
          <w:sz w:val="30"/>
          <w:szCs w:val="30"/>
          <w:highlight w:val="none"/>
          <w:u w:val="none" w:color="auto"/>
          <w:lang w:eastAsia="zh-CN"/>
        </w:rPr>
        <w:t>、</w:t>
      </w:r>
      <w:r>
        <w:rPr>
          <w:rFonts w:hint="eastAsia" w:ascii="仿宋" w:hAnsi="仿宋" w:eastAsia="仿宋" w:cs="仿宋"/>
          <w:b w:val="0"/>
          <w:bCs w:val="0"/>
          <w:color w:val="auto"/>
          <w:kern w:val="0"/>
          <w:sz w:val="30"/>
          <w:szCs w:val="30"/>
          <w:highlight w:val="none"/>
          <w:u w:val="none" w:color="auto"/>
          <w:lang w:val="en-US" w:eastAsia="zh-CN"/>
        </w:rPr>
        <w:t>灵活就业人员须提供</w:t>
      </w:r>
      <w:r>
        <w:rPr>
          <w:rFonts w:hint="eastAsia" w:ascii="仿宋" w:hAnsi="仿宋" w:eastAsia="仿宋" w:cs="仿宋"/>
          <w:b w:val="0"/>
          <w:bCs w:val="0"/>
          <w:color w:val="auto"/>
          <w:kern w:val="0"/>
          <w:sz w:val="30"/>
          <w:szCs w:val="30"/>
          <w:highlight w:val="none"/>
          <w:u w:val="none" w:color="auto"/>
        </w:rPr>
        <w:t>：城镇职工养老保险缴纳证明；</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lang w:eastAsia="zh-CN"/>
        </w:rPr>
      </w:pPr>
      <w:r>
        <w:rPr>
          <w:rFonts w:hint="eastAsia" w:ascii="仿宋" w:hAnsi="仿宋" w:eastAsia="仿宋" w:cs="仿宋"/>
          <w:b w:val="0"/>
          <w:bCs w:val="0"/>
          <w:color w:val="auto"/>
          <w:kern w:val="0"/>
          <w:sz w:val="30"/>
          <w:szCs w:val="30"/>
          <w:highlight w:val="none"/>
          <w:u w:val="none" w:color="auto"/>
          <w:lang w:val="en-US" w:eastAsia="zh-CN" w:bidi="ar-SA"/>
        </w:rPr>
        <w:t>异地缴存职工须</w:t>
      </w:r>
      <w:r>
        <w:rPr>
          <w:rFonts w:hint="eastAsia" w:ascii="仿宋" w:hAnsi="仿宋" w:eastAsia="仿宋" w:cs="仿宋"/>
          <w:b w:val="0"/>
          <w:bCs w:val="0"/>
          <w:color w:val="auto"/>
          <w:kern w:val="0"/>
          <w:sz w:val="30"/>
          <w:szCs w:val="30"/>
          <w:highlight w:val="none"/>
          <w:u w:val="none" w:color="auto"/>
        </w:rPr>
        <w:t>提供：异地贷款职工住房公积金缴存使用证明、缴存地房屋套数核查单</w:t>
      </w:r>
      <w:r>
        <w:rPr>
          <w:rFonts w:hint="eastAsia" w:ascii="仿宋" w:hAnsi="仿宋" w:eastAsia="仿宋" w:cs="仿宋"/>
          <w:b w:val="0"/>
          <w:bCs w:val="0"/>
          <w:color w:val="auto"/>
          <w:kern w:val="0"/>
          <w:sz w:val="30"/>
          <w:szCs w:val="30"/>
          <w:highlight w:val="none"/>
          <w:u w:val="none" w:color="auto"/>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lang w:eastAsia="zh-CN"/>
        </w:rPr>
      </w:pPr>
      <w:r>
        <w:rPr>
          <w:rFonts w:hint="eastAsia" w:ascii="仿宋" w:hAnsi="仿宋" w:eastAsia="仿宋" w:cs="仿宋"/>
          <w:b w:val="0"/>
          <w:bCs w:val="0"/>
          <w:color w:val="auto"/>
          <w:kern w:val="0"/>
          <w:sz w:val="30"/>
          <w:szCs w:val="30"/>
          <w:highlight w:val="none"/>
          <w:u w:val="none" w:color="auto"/>
        </w:rPr>
        <w:t>（二）购买</w:t>
      </w:r>
      <w:r>
        <w:rPr>
          <w:rFonts w:hint="eastAsia" w:ascii="仿宋" w:hAnsi="仿宋" w:eastAsia="仿宋" w:cs="仿宋"/>
          <w:b w:val="0"/>
          <w:bCs w:val="0"/>
          <w:color w:val="auto"/>
          <w:kern w:val="0"/>
          <w:sz w:val="30"/>
          <w:szCs w:val="30"/>
          <w:highlight w:val="none"/>
          <w:u w:val="none" w:color="auto"/>
          <w:lang w:eastAsia="zh-CN"/>
        </w:rPr>
        <w:t>新建自住住房</w:t>
      </w:r>
      <w:r>
        <w:rPr>
          <w:rFonts w:hint="eastAsia" w:ascii="仿宋" w:hAnsi="仿宋" w:eastAsia="仿宋" w:cs="仿宋"/>
          <w:b w:val="0"/>
          <w:bCs w:val="0"/>
          <w:color w:val="auto"/>
          <w:kern w:val="0"/>
          <w:sz w:val="30"/>
          <w:szCs w:val="30"/>
          <w:highlight w:val="none"/>
          <w:u w:val="none" w:color="auto"/>
          <w:lang w:val="en-US" w:eastAsia="zh-CN"/>
        </w:rPr>
        <w:t>的，应当</w:t>
      </w:r>
      <w:r>
        <w:rPr>
          <w:rFonts w:hint="eastAsia" w:ascii="仿宋" w:hAnsi="仿宋" w:eastAsia="仿宋" w:cs="仿宋"/>
          <w:b w:val="0"/>
          <w:bCs w:val="0"/>
          <w:color w:val="auto"/>
          <w:kern w:val="0"/>
          <w:sz w:val="30"/>
          <w:szCs w:val="30"/>
          <w:highlight w:val="none"/>
          <w:u w:val="none" w:color="auto"/>
        </w:rPr>
        <w:t>提供</w:t>
      </w:r>
      <w:r>
        <w:rPr>
          <w:rFonts w:hint="eastAsia" w:ascii="仿宋" w:hAnsi="仿宋" w:eastAsia="仿宋" w:cs="仿宋"/>
          <w:b w:val="0"/>
          <w:bCs w:val="0"/>
          <w:color w:val="auto"/>
          <w:kern w:val="0"/>
          <w:sz w:val="30"/>
          <w:szCs w:val="30"/>
          <w:highlight w:val="none"/>
          <w:u w:val="none" w:color="auto"/>
          <w:lang w:eastAsia="zh-CN"/>
        </w:rPr>
        <w:t>住房城乡建设部门网签备案的购房合同</w:t>
      </w:r>
      <w:r>
        <w:rPr>
          <w:rFonts w:hint="eastAsia" w:ascii="仿宋" w:hAnsi="仿宋" w:eastAsia="仿宋" w:cs="仿宋"/>
          <w:b w:val="0"/>
          <w:bCs w:val="0"/>
          <w:color w:val="auto"/>
          <w:kern w:val="0"/>
          <w:sz w:val="30"/>
          <w:szCs w:val="30"/>
          <w:highlight w:val="none"/>
          <w:u w:val="none" w:color="auto"/>
        </w:rPr>
        <w:t>、</w:t>
      </w:r>
      <w:r>
        <w:rPr>
          <w:rFonts w:hint="eastAsia" w:ascii="仿宋" w:hAnsi="仿宋" w:eastAsia="仿宋" w:cs="仿宋"/>
          <w:b w:val="0"/>
          <w:bCs w:val="0"/>
          <w:color w:val="auto"/>
          <w:kern w:val="0"/>
          <w:sz w:val="30"/>
          <w:szCs w:val="30"/>
          <w:highlight w:val="none"/>
          <w:u w:val="none" w:color="auto"/>
          <w:lang w:val="en-US" w:eastAsia="zh-CN" w:bidi="ar-SA"/>
        </w:rPr>
        <w:t>内蒙古增值税电子普通发票</w:t>
      </w:r>
      <w:r>
        <w:rPr>
          <w:rFonts w:hint="eastAsia" w:ascii="仿宋" w:hAnsi="仿宋" w:eastAsia="仿宋" w:cs="仿宋"/>
          <w:b w:val="0"/>
          <w:bCs w:val="0"/>
          <w:color w:val="auto"/>
          <w:kern w:val="0"/>
          <w:sz w:val="30"/>
          <w:szCs w:val="30"/>
          <w:highlight w:val="none"/>
          <w:u w:val="none" w:color="auto"/>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（三）购买存量交易自住住房</w:t>
      </w:r>
      <w:r>
        <w:rPr>
          <w:rFonts w:hint="eastAsia" w:ascii="仿宋" w:hAnsi="仿宋" w:eastAsia="仿宋" w:cs="仿宋"/>
          <w:b w:val="0"/>
          <w:bCs w:val="0"/>
          <w:color w:val="auto"/>
          <w:kern w:val="0"/>
          <w:sz w:val="30"/>
          <w:szCs w:val="30"/>
          <w:highlight w:val="none"/>
          <w:u w:val="none" w:color="auto"/>
          <w:lang w:val="en-US" w:eastAsia="zh-CN"/>
        </w:rPr>
        <w:t>的，应当</w:t>
      </w:r>
      <w:r>
        <w:rPr>
          <w:rFonts w:hint="eastAsia" w:ascii="仿宋" w:hAnsi="仿宋" w:eastAsia="仿宋" w:cs="仿宋"/>
          <w:b w:val="0"/>
          <w:bCs w:val="0"/>
          <w:color w:val="auto"/>
          <w:kern w:val="0"/>
          <w:sz w:val="30"/>
          <w:szCs w:val="30"/>
          <w:highlight w:val="none"/>
          <w:u w:val="none" w:color="auto"/>
        </w:rPr>
        <w:t>提供变更后的不动产权证书、契税完税凭证、内蒙古增值税电子普通发票；</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w:t>
      </w:r>
      <w:r>
        <w:rPr>
          <w:rFonts w:hint="eastAsia" w:ascii="仿宋" w:hAnsi="仿宋" w:eastAsia="仿宋" w:cs="仿宋"/>
          <w:b w:val="0"/>
          <w:bCs w:val="0"/>
          <w:color w:val="auto"/>
          <w:kern w:val="0"/>
          <w:sz w:val="30"/>
          <w:szCs w:val="30"/>
          <w:highlight w:val="none"/>
          <w:u w:val="none" w:color="auto"/>
          <w:lang w:val="en-US" w:eastAsia="zh-CN"/>
        </w:rPr>
        <w:t>四</w:t>
      </w:r>
      <w:r>
        <w:rPr>
          <w:rFonts w:hint="eastAsia" w:ascii="仿宋" w:hAnsi="仿宋" w:eastAsia="仿宋" w:cs="仿宋"/>
          <w:b w:val="0"/>
          <w:bCs w:val="0"/>
          <w:color w:val="auto"/>
          <w:kern w:val="0"/>
          <w:sz w:val="30"/>
          <w:szCs w:val="30"/>
          <w:highlight w:val="none"/>
          <w:u w:val="none" w:color="auto"/>
        </w:rPr>
        <w:t>）购买保障性住房</w:t>
      </w:r>
      <w:r>
        <w:rPr>
          <w:rFonts w:hint="eastAsia" w:ascii="仿宋" w:hAnsi="仿宋" w:eastAsia="仿宋" w:cs="仿宋"/>
          <w:b w:val="0"/>
          <w:bCs w:val="0"/>
          <w:color w:val="auto"/>
          <w:kern w:val="0"/>
          <w:sz w:val="30"/>
          <w:szCs w:val="30"/>
          <w:highlight w:val="none"/>
          <w:u w:val="none" w:color="auto"/>
          <w:lang w:val="en-US" w:eastAsia="zh-CN"/>
        </w:rPr>
        <w:t>的，应当</w:t>
      </w:r>
      <w:r>
        <w:rPr>
          <w:rFonts w:hint="eastAsia" w:ascii="仿宋" w:hAnsi="仿宋" w:eastAsia="仿宋" w:cs="仿宋"/>
          <w:b w:val="0"/>
          <w:bCs w:val="0"/>
          <w:color w:val="auto"/>
          <w:kern w:val="0"/>
          <w:sz w:val="30"/>
          <w:szCs w:val="30"/>
          <w:highlight w:val="none"/>
          <w:u w:val="none" w:color="auto"/>
        </w:rPr>
        <w:t>提供准购证明文件、</w:t>
      </w:r>
      <w:r>
        <w:rPr>
          <w:rFonts w:hint="eastAsia" w:ascii="仿宋" w:hAnsi="仿宋" w:eastAsia="仿宋" w:cs="仿宋"/>
          <w:b w:val="0"/>
          <w:bCs w:val="0"/>
          <w:color w:val="auto"/>
          <w:kern w:val="0"/>
          <w:sz w:val="30"/>
          <w:szCs w:val="30"/>
          <w:highlight w:val="none"/>
          <w:u w:val="none" w:color="auto"/>
          <w:lang w:eastAsia="zh-CN"/>
        </w:rPr>
        <w:t>购房合同</w:t>
      </w:r>
      <w:r>
        <w:rPr>
          <w:rFonts w:hint="eastAsia" w:ascii="仿宋" w:hAnsi="仿宋" w:eastAsia="仿宋" w:cs="仿宋"/>
          <w:b w:val="0"/>
          <w:bCs w:val="0"/>
          <w:color w:val="auto"/>
          <w:kern w:val="0"/>
          <w:sz w:val="30"/>
          <w:szCs w:val="30"/>
          <w:highlight w:val="none"/>
          <w:u w:val="none" w:color="auto"/>
        </w:rPr>
        <w:t>（协议）、不动产权证书、</w:t>
      </w:r>
      <w:r>
        <w:rPr>
          <w:rFonts w:hint="eastAsia" w:ascii="方正仿宋_GBK" w:hAnsi="方正仿宋_GBK" w:eastAsia="方正仿宋_GBK" w:cs="方正仿宋_GBK"/>
          <w:color w:val="000000"/>
          <w:sz w:val="32"/>
          <w:szCs w:val="32"/>
          <w:highlight w:val="none"/>
        </w:rPr>
        <w:t>购房款发票</w:t>
      </w:r>
      <w:r>
        <w:rPr>
          <w:rFonts w:hint="eastAsia" w:ascii="仿宋" w:hAnsi="仿宋" w:eastAsia="仿宋" w:cs="仿宋"/>
          <w:b w:val="0"/>
          <w:bCs w:val="0"/>
          <w:color w:val="auto"/>
          <w:kern w:val="0"/>
          <w:sz w:val="30"/>
          <w:szCs w:val="30"/>
          <w:highlight w:val="none"/>
          <w:u w:val="none" w:color="auto"/>
        </w:rPr>
        <w:t>；</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lang w:val="en-US" w:eastAsia="zh-CN"/>
        </w:rPr>
      </w:pPr>
      <w:r>
        <w:rPr>
          <w:rFonts w:hint="eastAsia" w:ascii="仿宋" w:hAnsi="仿宋" w:eastAsia="仿宋" w:cs="仿宋"/>
          <w:b w:val="0"/>
          <w:bCs w:val="0"/>
          <w:color w:val="auto"/>
          <w:kern w:val="0"/>
          <w:sz w:val="30"/>
          <w:szCs w:val="30"/>
          <w:highlight w:val="none"/>
          <w:u w:val="none" w:color="auto"/>
        </w:rPr>
        <w:t>（</w:t>
      </w:r>
      <w:r>
        <w:rPr>
          <w:rFonts w:hint="eastAsia" w:ascii="仿宋" w:hAnsi="仿宋" w:eastAsia="仿宋" w:cs="仿宋"/>
          <w:b w:val="0"/>
          <w:bCs w:val="0"/>
          <w:color w:val="auto"/>
          <w:kern w:val="0"/>
          <w:sz w:val="30"/>
          <w:szCs w:val="30"/>
          <w:highlight w:val="none"/>
          <w:u w:val="none" w:color="auto"/>
          <w:lang w:val="en-US" w:eastAsia="zh-CN"/>
        </w:rPr>
        <w:t>五</w:t>
      </w:r>
      <w:r>
        <w:rPr>
          <w:rFonts w:hint="eastAsia" w:ascii="仿宋" w:hAnsi="仿宋" w:eastAsia="仿宋" w:cs="仿宋"/>
          <w:b w:val="0"/>
          <w:bCs w:val="0"/>
          <w:color w:val="auto"/>
          <w:kern w:val="0"/>
          <w:sz w:val="30"/>
          <w:szCs w:val="30"/>
          <w:highlight w:val="none"/>
          <w:u w:val="none" w:color="auto"/>
        </w:rPr>
        <w:t>）购买</w:t>
      </w:r>
      <w:r>
        <w:rPr>
          <w:rFonts w:hint="eastAsia" w:ascii="仿宋" w:hAnsi="仿宋" w:eastAsia="仿宋" w:cs="仿宋"/>
          <w:b w:val="0"/>
          <w:bCs w:val="0"/>
          <w:color w:val="auto"/>
          <w:kern w:val="0"/>
          <w:sz w:val="30"/>
          <w:szCs w:val="30"/>
          <w:highlight w:val="none"/>
          <w:u w:val="none" w:color="auto"/>
          <w:lang w:val="en-US" w:eastAsia="zh-CN"/>
        </w:rPr>
        <w:t>拆迁安置住房的，应当提供拆迁补偿安置合同（协议）、不动产权证书、</w:t>
      </w:r>
      <w:r>
        <w:rPr>
          <w:rFonts w:hint="eastAsia" w:ascii="方正仿宋_GBK" w:hAnsi="方正仿宋_GBK" w:eastAsia="方正仿宋_GBK" w:cs="方正仿宋_GBK"/>
          <w:color w:val="000000"/>
          <w:sz w:val="32"/>
          <w:szCs w:val="32"/>
          <w:highlight w:val="none"/>
        </w:rPr>
        <w:t>购房款发票</w:t>
      </w:r>
      <w:r>
        <w:rPr>
          <w:rFonts w:hint="eastAsia" w:ascii="仿宋" w:hAnsi="仿宋" w:eastAsia="仿宋" w:cs="仿宋"/>
          <w:b w:val="0"/>
          <w:bCs w:val="0"/>
          <w:color w:val="auto"/>
          <w:kern w:val="0"/>
          <w:sz w:val="30"/>
          <w:szCs w:val="30"/>
          <w:highlight w:val="none"/>
          <w:u w:val="none" w:color="auto"/>
          <w:lang w:val="en-US" w:eastAsia="zh-CN"/>
        </w:rPr>
        <w:t>或契税完税凭证；</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lang w:val="en-US" w:eastAsia="zh-CN"/>
        </w:rPr>
        <w:t>（六）购买公有住房的，应当提供公有住房出售合同（协议）、不动产权证书、</w:t>
      </w:r>
      <w:r>
        <w:rPr>
          <w:rFonts w:hint="eastAsia" w:ascii="方正仿宋_GBK" w:hAnsi="方正仿宋_GBK" w:eastAsia="方正仿宋_GBK" w:cs="方正仿宋_GBK"/>
          <w:color w:val="000000"/>
          <w:sz w:val="32"/>
          <w:szCs w:val="32"/>
          <w:highlight w:val="none"/>
        </w:rPr>
        <w:t>购房款发票</w:t>
      </w:r>
      <w:r>
        <w:rPr>
          <w:rFonts w:hint="eastAsia" w:ascii="仿宋" w:hAnsi="仿宋" w:eastAsia="仿宋" w:cs="仿宋"/>
          <w:b w:val="0"/>
          <w:bCs w:val="0"/>
          <w:color w:val="auto"/>
          <w:kern w:val="0"/>
          <w:sz w:val="30"/>
          <w:szCs w:val="30"/>
          <w:highlight w:val="none"/>
          <w:u w:val="none" w:color="auto"/>
          <w:lang w:val="en-US" w:eastAsia="zh-CN"/>
        </w:rPr>
        <w:t>（凭证</w:t>
      </w:r>
      <w:r>
        <w:rPr>
          <w:rFonts w:hint="eastAsia" w:ascii="仿宋" w:hAnsi="仿宋" w:eastAsia="仿宋" w:cs="仿宋"/>
          <w:b w:val="0"/>
          <w:bCs w:val="0"/>
          <w:color w:val="auto"/>
          <w:kern w:val="0"/>
          <w:sz w:val="30"/>
          <w:szCs w:val="30"/>
          <w:highlight w:val="none"/>
          <w:u w:val="none" w:color="auto"/>
        </w:rPr>
        <w:t>）；</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sz w:val="30"/>
          <w:szCs w:val="30"/>
          <w:u w:val="none" w:color="auto"/>
        </w:rPr>
      </w:pPr>
      <w:r>
        <w:rPr>
          <w:rFonts w:hint="eastAsia" w:ascii="仿宋" w:hAnsi="仿宋" w:eastAsia="仿宋" w:cs="仿宋"/>
          <w:b w:val="0"/>
          <w:bCs w:val="0"/>
          <w:color w:val="auto"/>
          <w:kern w:val="0"/>
          <w:sz w:val="30"/>
          <w:szCs w:val="30"/>
          <w:highlight w:val="none"/>
          <w:u w:val="none" w:color="auto"/>
        </w:rPr>
        <w:t>（</w:t>
      </w:r>
      <w:r>
        <w:rPr>
          <w:rFonts w:hint="eastAsia" w:ascii="仿宋" w:hAnsi="仿宋" w:eastAsia="仿宋" w:cs="仿宋"/>
          <w:b w:val="0"/>
          <w:bCs w:val="0"/>
          <w:color w:val="auto"/>
          <w:kern w:val="0"/>
          <w:sz w:val="30"/>
          <w:szCs w:val="30"/>
          <w:highlight w:val="none"/>
          <w:u w:val="none" w:color="auto"/>
          <w:lang w:val="en-US" w:eastAsia="zh-CN"/>
        </w:rPr>
        <w:t>七</w:t>
      </w:r>
      <w:r>
        <w:rPr>
          <w:rFonts w:hint="eastAsia" w:ascii="仿宋" w:hAnsi="仿宋" w:eastAsia="仿宋" w:cs="仿宋"/>
          <w:b w:val="0"/>
          <w:bCs w:val="0"/>
          <w:color w:val="auto"/>
          <w:kern w:val="0"/>
          <w:sz w:val="30"/>
          <w:szCs w:val="30"/>
          <w:highlight w:val="none"/>
          <w:u w:val="none" w:color="auto"/>
        </w:rPr>
        <w:t>）购买拍卖住房</w:t>
      </w:r>
      <w:r>
        <w:rPr>
          <w:rFonts w:hint="eastAsia" w:ascii="仿宋" w:hAnsi="仿宋" w:eastAsia="仿宋" w:cs="仿宋"/>
          <w:b w:val="0"/>
          <w:bCs w:val="0"/>
          <w:color w:val="auto"/>
          <w:kern w:val="0"/>
          <w:sz w:val="30"/>
          <w:szCs w:val="30"/>
          <w:highlight w:val="none"/>
          <w:u w:val="none" w:color="auto"/>
          <w:lang w:val="en-US" w:eastAsia="zh-CN"/>
        </w:rPr>
        <w:t>的，应当</w:t>
      </w:r>
      <w:r>
        <w:rPr>
          <w:rFonts w:hint="eastAsia" w:ascii="仿宋" w:hAnsi="仿宋" w:eastAsia="仿宋" w:cs="仿宋"/>
          <w:b w:val="0"/>
          <w:bCs w:val="0"/>
          <w:color w:val="auto"/>
          <w:kern w:val="0"/>
          <w:sz w:val="30"/>
          <w:szCs w:val="30"/>
          <w:highlight w:val="none"/>
          <w:u w:val="none" w:color="auto"/>
        </w:rPr>
        <w:t>提供房屋拍卖成交确认书、不动产权证书；</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w:t>
      </w:r>
      <w:r>
        <w:rPr>
          <w:rFonts w:hint="eastAsia" w:ascii="仿宋" w:hAnsi="仿宋" w:eastAsia="仿宋" w:cs="仿宋"/>
          <w:b w:val="0"/>
          <w:bCs w:val="0"/>
          <w:color w:val="auto"/>
          <w:kern w:val="0"/>
          <w:sz w:val="30"/>
          <w:szCs w:val="30"/>
          <w:highlight w:val="none"/>
          <w:u w:val="none" w:color="auto"/>
          <w:lang w:eastAsia="zh-CN"/>
        </w:rPr>
        <w:t>八</w:t>
      </w:r>
      <w:r>
        <w:rPr>
          <w:rFonts w:hint="eastAsia" w:ascii="仿宋" w:hAnsi="仿宋" w:eastAsia="仿宋" w:cs="仿宋"/>
          <w:b w:val="0"/>
          <w:bCs w:val="0"/>
          <w:color w:val="auto"/>
          <w:kern w:val="0"/>
          <w:sz w:val="30"/>
          <w:szCs w:val="30"/>
          <w:highlight w:val="none"/>
          <w:u w:val="none" w:color="auto"/>
        </w:rPr>
        <w:t>）建造自住住房</w:t>
      </w:r>
      <w:r>
        <w:rPr>
          <w:rFonts w:hint="eastAsia" w:ascii="仿宋" w:hAnsi="仿宋" w:eastAsia="仿宋" w:cs="仿宋"/>
          <w:b w:val="0"/>
          <w:bCs w:val="0"/>
          <w:color w:val="auto"/>
          <w:kern w:val="0"/>
          <w:sz w:val="30"/>
          <w:szCs w:val="30"/>
          <w:highlight w:val="none"/>
          <w:u w:val="none" w:color="auto"/>
          <w:lang w:val="en-US" w:eastAsia="zh-CN"/>
        </w:rPr>
        <w:t>的，</w:t>
      </w:r>
      <w:r>
        <w:rPr>
          <w:rFonts w:hint="eastAsia" w:ascii="仿宋" w:hAnsi="仿宋" w:eastAsia="仿宋" w:cs="仿宋"/>
          <w:b w:val="0"/>
          <w:bCs w:val="0"/>
          <w:color w:val="auto"/>
          <w:kern w:val="0"/>
          <w:sz w:val="30"/>
          <w:szCs w:val="30"/>
          <w:highlight w:val="none"/>
          <w:u w:val="none" w:color="auto"/>
        </w:rPr>
        <w:t>应</w:t>
      </w:r>
      <w:r>
        <w:rPr>
          <w:rFonts w:hint="eastAsia" w:ascii="仿宋" w:hAnsi="仿宋" w:eastAsia="仿宋" w:cs="仿宋"/>
          <w:b w:val="0"/>
          <w:bCs w:val="0"/>
          <w:color w:val="auto"/>
          <w:kern w:val="0"/>
          <w:sz w:val="30"/>
          <w:szCs w:val="30"/>
          <w:highlight w:val="none"/>
          <w:u w:val="none" w:color="auto"/>
          <w:lang w:eastAsia="zh-CN"/>
        </w:rPr>
        <w:t>当</w:t>
      </w:r>
      <w:r>
        <w:rPr>
          <w:rFonts w:hint="eastAsia" w:ascii="仿宋" w:hAnsi="仿宋" w:eastAsia="仿宋" w:cs="仿宋"/>
          <w:b w:val="0"/>
          <w:bCs w:val="0"/>
          <w:color w:val="auto"/>
          <w:kern w:val="0"/>
          <w:sz w:val="30"/>
          <w:szCs w:val="30"/>
          <w:highlight w:val="none"/>
          <w:u w:val="none" w:color="auto"/>
        </w:rPr>
        <w:t>提供土地使用权证</w:t>
      </w:r>
      <w:r>
        <w:rPr>
          <w:rFonts w:hint="eastAsia" w:ascii="仿宋" w:hAnsi="仿宋" w:eastAsia="仿宋" w:cs="仿宋"/>
          <w:b w:val="0"/>
          <w:bCs w:val="0"/>
          <w:color w:val="auto"/>
          <w:kern w:val="0"/>
          <w:sz w:val="30"/>
          <w:szCs w:val="30"/>
          <w:highlight w:val="none"/>
          <w:u w:val="none" w:color="auto"/>
          <w:lang w:eastAsia="zh-CN"/>
        </w:rPr>
        <w:t>（</w:t>
      </w:r>
      <w:r>
        <w:rPr>
          <w:rFonts w:hint="eastAsia" w:ascii="仿宋" w:hAnsi="仿宋" w:eastAsia="仿宋" w:cs="仿宋"/>
          <w:b w:val="0"/>
          <w:bCs w:val="0"/>
          <w:color w:val="auto"/>
          <w:kern w:val="0"/>
          <w:sz w:val="30"/>
          <w:szCs w:val="30"/>
          <w:highlight w:val="none"/>
          <w:u w:val="none" w:color="auto"/>
        </w:rPr>
        <w:t>不动产权证书</w:t>
      </w:r>
      <w:r>
        <w:rPr>
          <w:rFonts w:hint="eastAsia" w:ascii="仿宋" w:hAnsi="仿宋" w:eastAsia="仿宋" w:cs="仿宋"/>
          <w:b w:val="0"/>
          <w:bCs w:val="0"/>
          <w:color w:val="auto"/>
          <w:kern w:val="0"/>
          <w:sz w:val="30"/>
          <w:szCs w:val="30"/>
          <w:highlight w:val="none"/>
          <w:u w:val="none" w:color="auto"/>
          <w:lang w:eastAsia="zh-CN"/>
        </w:rPr>
        <w:t>）</w:t>
      </w:r>
      <w:r>
        <w:rPr>
          <w:rFonts w:hint="eastAsia" w:ascii="仿宋" w:hAnsi="仿宋" w:eastAsia="仿宋" w:cs="仿宋"/>
          <w:b w:val="0"/>
          <w:bCs w:val="0"/>
          <w:color w:val="auto"/>
          <w:kern w:val="0"/>
          <w:sz w:val="30"/>
          <w:szCs w:val="30"/>
          <w:highlight w:val="none"/>
          <w:u w:val="none" w:color="auto"/>
        </w:rPr>
        <w:t>、规划许可证、施工许可证、工程施工合同</w:t>
      </w:r>
      <w:r>
        <w:rPr>
          <w:rFonts w:hint="eastAsia" w:ascii="仿宋" w:hAnsi="仿宋" w:eastAsia="仿宋" w:cs="仿宋"/>
          <w:b w:val="0"/>
          <w:bCs w:val="0"/>
          <w:color w:val="auto"/>
          <w:kern w:val="0"/>
          <w:sz w:val="30"/>
          <w:szCs w:val="30"/>
          <w:highlight w:val="none"/>
          <w:u w:val="none" w:color="auto"/>
          <w:lang w:eastAsia="zh-CN"/>
        </w:rPr>
        <w:t>（</w:t>
      </w:r>
      <w:r>
        <w:rPr>
          <w:rFonts w:hint="eastAsia" w:ascii="仿宋" w:hAnsi="仿宋" w:eastAsia="仿宋" w:cs="仿宋"/>
          <w:b w:val="0"/>
          <w:bCs w:val="0"/>
          <w:color w:val="auto"/>
          <w:kern w:val="0"/>
          <w:sz w:val="30"/>
          <w:szCs w:val="30"/>
          <w:highlight w:val="none"/>
          <w:u w:val="none" w:color="auto"/>
        </w:rPr>
        <w:t>协议</w:t>
      </w:r>
      <w:r>
        <w:rPr>
          <w:rFonts w:hint="eastAsia" w:ascii="仿宋" w:hAnsi="仿宋" w:eastAsia="仿宋" w:cs="仿宋"/>
          <w:b w:val="0"/>
          <w:bCs w:val="0"/>
          <w:color w:val="auto"/>
          <w:kern w:val="0"/>
          <w:sz w:val="30"/>
          <w:szCs w:val="30"/>
          <w:highlight w:val="none"/>
          <w:u w:val="none" w:color="auto"/>
          <w:lang w:eastAsia="zh-CN"/>
        </w:rPr>
        <w:t>）</w:t>
      </w:r>
      <w:r>
        <w:rPr>
          <w:rFonts w:hint="eastAsia" w:ascii="仿宋" w:hAnsi="仿宋" w:eastAsia="仿宋" w:cs="仿宋"/>
          <w:b w:val="0"/>
          <w:bCs w:val="0"/>
          <w:color w:val="auto"/>
          <w:kern w:val="0"/>
          <w:sz w:val="30"/>
          <w:szCs w:val="30"/>
          <w:highlight w:val="none"/>
          <w:u w:val="none" w:color="auto"/>
        </w:rPr>
        <w:t>、建房款发票</w:t>
      </w:r>
      <w:r>
        <w:rPr>
          <w:rFonts w:hint="eastAsia" w:ascii="仿宋" w:hAnsi="仿宋" w:eastAsia="仿宋" w:cs="仿宋"/>
          <w:b w:val="0"/>
          <w:bCs w:val="0"/>
          <w:color w:val="auto"/>
          <w:kern w:val="0"/>
          <w:sz w:val="30"/>
          <w:szCs w:val="30"/>
          <w:highlight w:val="none"/>
          <w:u w:val="none" w:color="auto"/>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lang w:eastAsia="zh-CN"/>
        </w:rPr>
        <w:t>（</w:t>
      </w:r>
      <w:r>
        <w:rPr>
          <w:rFonts w:hint="eastAsia" w:ascii="仿宋" w:hAnsi="仿宋" w:eastAsia="仿宋" w:cs="仿宋"/>
          <w:b w:val="0"/>
          <w:bCs w:val="0"/>
          <w:color w:val="auto"/>
          <w:kern w:val="0"/>
          <w:sz w:val="30"/>
          <w:szCs w:val="30"/>
          <w:highlight w:val="none"/>
          <w:u w:val="none" w:color="auto"/>
          <w:lang w:val="en-US" w:eastAsia="zh-CN"/>
        </w:rPr>
        <w:t>九</w:t>
      </w:r>
      <w:r>
        <w:rPr>
          <w:rFonts w:hint="eastAsia" w:ascii="仿宋" w:hAnsi="仿宋" w:eastAsia="仿宋" w:cs="仿宋"/>
          <w:b w:val="0"/>
          <w:bCs w:val="0"/>
          <w:color w:val="auto"/>
          <w:kern w:val="0"/>
          <w:sz w:val="30"/>
          <w:szCs w:val="30"/>
          <w:highlight w:val="none"/>
          <w:u w:val="none" w:color="auto"/>
          <w:lang w:eastAsia="zh-CN"/>
        </w:rPr>
        <w:t>）</w:t>
      </w:r>
      <w:r>
        <w:rPr>
          <w:rFonts w:hint="eastAsia" w:ascii="仿宋" w:hAnsi="仿宋" w:eastAsia="仿宋" w:cs="仿宋"/>
          <w:b w:val="0"/>
          <w:bCs w:val="0"/>
          <w:color w:val="auto"/>
          <w:kern w:val="0"/>
          <w:sz w:val="30"/>
          <w:szCs w:val="30"/>
          <w:highlight w:val="none"/>
          <w:u w:val="none" w:color="auto"/>
        </w:rPr>
        <w:t>翻建自住住房</w:t>
      </w:r>
      <w:r>
        <w:rPr>
          <w:rFonts w:hint="eastAsia" w:ascii="仿宋" w:hAnsi="仿宋" w:eastAsia="仿宋" w:cs="仿宋"/>
          <w:b w:val="0"/>
          <w:bCs w:val="0"/>
          <w:color w:val="auto"/>
          <w:kern w:val="0"/>
          <w:sz w:val="30"/>
          <w:szCs w:val="30"/>
          <w:highlight w:val="none"/>
          <w:u w:val="none" w:color="auto"/>
          <w:lang w:val="en-US" w:eastAsia="zh-CN"/>
        </w:rPr>
        <w:t>的，</w:t>
      </w:r>
      <w:r>
        <w:rPr>
          <w:rFonts w:hint="eastAsia" w:ascii="仿宋" w:hAnsi="仿宋" w:eastAsia="仿宋" w:cs="仿宋"/>
          <w:b w:val="0"/>
          <w:bCs w:val="0"/>
          <w:color w:val="auto"/>
          <w:kern w:val="0"/>
          <w:sz w:val="30"/>
          <w:szCs w:val="30"/>
          <w:highlight w:val="none"/>
          <w:u w:val="none" w:color="auto"/>
        </w:rPr>
        <w:t>应</w:t>
      </w:r>
      <w:r>
        <w:rPr>
          <w:rFonts w:hint="eastAsia" w:ascii="仿宋" w:hAnsi="仿宋" w:eastAsia="仿宋" w:cs="仿宋"/>
          <w:b w:val="0"/>
          <w:bCs w:val="0"/>
          <w:color w:val="auto"/>
          <w:kern w:val="0"/>
          <w:sz w:val="30"/>
          <w:szCs w:val="30"/>
          <w:highlight w:val="none"/>
          <w:u w:val="none" w:color="auto"/>
          <w:lang w:eastAsia="zh-CN"/>
        </w:rPr>
        <w:t>当</w:t>
      </w:r>
      <w:r>
        <w:rPr>
          <w:rFonts w:hint="eastAsia" w:ascii="仿宋" w:hAnsi="仿宋" w:eastAsia="仿宋" w:cs="仿宋"/>
          <w:b w:val="0"/>
          <w:bCs w:val="0"/>
          <w:color w:val="auto"/>
          <w:kern w:val="0"/>
          <w:sz w:val="30"/>
          <w:szCs w:val="30"/>
          <w:highlight w:val="none"/>
          <w:u w:val="none" w:color="auto"/>
        </w:rPr>
        <w:t>提供原房屋所有权证或不动产权证书，土地使用权证</w:t>
      </w:r>
      <w:r>
        <w:rPr>
          <w:rFonts w:hint="eastAsia" w:ascii="仿宋" w:hAnsi="仿宋" w:eastAsia="仿宋" w:cs="仿宋"/>
          <w:b w:val="0"/>
          <w:bCs w:val="0"/>
          <w:color w:val="auto"/>
          <w:kern w:val="0"/>
          <w:sz w:val="30"/>
          <w:szCs w:val="30"/>
          <w:highlight w:val="none"/>
          <w:u w:val="none" w:color="auto"/>
          <w:lang w:eastAsia="zh-CN"/>
        </w:rPr>
        <w:t>（</w:t>
      </w:r>
      <w:r>
        <w:rPr>
          <w:rFonts w:hint="eastAsia" w:ascii="仿宋" w:hAnsi="仿宋" w:eastAsia="仿宋" w:cs="仿宋"/>
          <w:b w:val="0"/>
          <w:bCs w:val="0"/>
          <w:color w:val="auto"/>
          <w:kern w:val="0"/>
          <w:sz w:val="30"/>
          <w:szCs w:val="30"/>
          <w:highlight w:val="none"/>
          <w:u w:val="none" w:color="auto"/>
        </w:rPr>
        <w:t>不动产权证书</w:t>
      </w:r>
      <w:r>
        <w:rPr>
          <w:rFonts w:hint="eastAsia" w:ascii="仿宋" w:hAnsi="仿宋" w:eastAsia="仿宋" w:cs="仿宋"/>
          <w:b w:val="0"/>
          <w:bCs w:val="0"/>
          <w:color w:val="auto"/>
          <w:kern w:val="0"/>
          <w:sz w:val="30"/>
          <w:szCs w:val="30"/>
          <w:highlight w:val="none"/>
          <w:u w:val="none" w:color="auto"/>
          <w:lang w:eastAsia="zh-CN"/>
        </w:rPr>
        <w:t>）</w:t>
      </w:r>
      <w:r>
        <w:rPr>
          <w:rFonts w:hint="eastAsia" w:ascii="仿宋" w:hAnsi="仿宋" w:eastAsia="仿宋" w:cs="仿宋"/>
          <w:b w:val="0"/>
          <w:bCs w:val="0"/>
          <w:color w:val="auto"/>
          <w:kern w:val="0"/>
          <w:sz w:val="30"/>
          <w:szCs w:val="30"/>
          <w:highlight w:val="none"/>
          <w:u w:val="none" w:color="auto"/>
        </w:rPr>
        <w:t>、旧房翻建许可证明</w:t>
      </w:r>
      <w:r>
        <w:rPr>
          <w:rFonts w:hint="eastAsia" w:ascii="仿宋" w:hAnsi="仿宋" w:eastAsia="仿宋" w:cs="仿宋"/>
          <w:b w:val="0"/>
          <w:bCs w:val="0"/>
          <w:color w:val="auto"/>
          <w:kern w:val="0"/>
          <w:sz w:val="30"/>
          <w:szCs w:val="30"/>
          <w:highlight w:val="none"/>
          <w:u w:val="none" w:color="auto"/>
          <w:lang w:eastAsia="zh-CN"/>
        </w:rPr>
        <w:t>资料</w:t>
      </w:r>
      <w:r>
        <w:rPr>
          <w:rFonts w:hint="eastAsia" w:ascii="仿宋" w:hAnsi="仿宋" w:eastAsia="仿宋" w:cs="仿宋"/>
          <w:b w:val="0"/>
          <w:bCs w:val="0"/>
          <w:color w:val="auto"/>
          <w:kern w:val="0"/>
          <w:sz w:val="30"/>
          <w:szCs w:val="30"/>
          <w:highlight w:val="none"/>
          <w:u w:val="none" w:color="auto"/>
        </w:rPr>
        <w:t>、工程施工合同</w:t>
      </w:r>
      <w:r>
        <w:rPr>
          <w:rFonts w:hint="eastAsia" w:ascii="仿宋" w:hAnsi="仿宋" w:eastAsia="仿宋" w:cs="仿宋"/>
          <w:b w:val="0"/>
          <w:bCs w:val="0"/>
          <w:color w:val="auto"/>
          <w:kern w:val="0"/>
          <w:sz w:val="30"/>
          <w:szCs w:val="30"/>
          <w:highlight w:val="none"/>
          <w:u w:val="none" w:color="auto"/>
          <w:lang w:eastAsia="zh-CN"/>
        </w:rPr>
        <w:t>（</w:t>
      </w:r>
      <w:r>
        <w:rPr>
          <w:rFonts w:hint="eastAsia" w:ascii="仿宋" w:hAnsi="仿宋" w:eastAsia="仿宋" w:cs="仿宋"/>
          <w:b w:val="0"/>
          <w:bCs w:val="0"/>
          <w:color w:val="auto"/>
          <w:kern w:val="0"/>
          <w:sz w:val="30"/>
          <w:szCs w:val="30"/>
          <w:highlight w:val="none"/>
          <w:u w:val="none" w:color="auto"/>
        </w:rPr>
        <w:t>协议</w:t>
      </w:r>
      <w:r>
        <w:rPr>
          <w:rFonts w:hint="eastAsia" w:ascii="仿宋" w:hAnsi="仿宋" w:eastAsia="仿宋" w:cs="仿宋"/>
          <w:b w:val="0"/>
          <w:bCs w:val="0"/>
          <w:color w:val="auto"/>
          <w:kern w:val="0"/>
          <w:sz w:val="30"/>
          <w:szCs w:val="30"/>
          <w:highlight w:val="none"/>
          <w:u w:val="none" w:color="auto"/>
          <w:lang w:eastAsia="zh-CN"/>
        </w:rPr>
        <w:t>）</w:t>
      </w:r>
      <w:r>
        <w:rPr>
          <w:rFonts w:hint="eastAsia" w:ascii="仿宋" w:hAnsi="仿宋" w:eastAsia="仿宋" w:cs="仿宋"/>
          <w:b w:val="0"/>
          <w:bCs w:val="0"/>
          <w:color w:val="auto"/>
          <w:kern w:val="0"/>
          <w:sz w:val="30"/>
          <w:szCs w:val="30"/>
          <w:highlight w:val="none"/>
          <w:u w:val="none" w:color="auto"/>
        </w:rPr>
        <w:t>、翻建费用发票</w:t>
      </w:r>
      <w:r>
        <w:rPr>
          <w:rFonts w:hint="eastAsia" w:ascii="仿宋" w:hAnsi="仿宋" w:eastAsia="仿宋" w:cs="仿宋"/>
          <w:b w:val="0"/>
          <w:bCs w:val="0"/>
          <w:color w:val="auto"/>
          <w:kern w:val="0"/>
          <w:sz w:val="30"/>
          <w:szCs w:val="30"/>
          <w:highlight w:val="none"/>
          <w:u w:val="none" w:color="auto"/>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lang w:eastAsia="zh-CN"/>
        </w:rPr>
        <w:t>（</w:t>
      </w:r>
      <w:r>
        <w:rPr>
          <w:rFonts w:hint="eastAsia" w:ascii="仿宋" w:hAnsi="仿宋" w:eastAsia="仿宋" w:cs="仿宋"/>
          <w:b w:val="0"/>
          <w:bCs w:val="0"/>
          <w:color w:val="auto"/>
          <w:kern w:val="0"/>
          <w:sz w:val="30"/>
          <w:szCs w:val="30"/>
          <w:highlight w:val="none"/>
          <w:u w:val="none" w:color="auto"/>
          <w:lang w:val="en-US" w:eastAsia="zh-CN"/>
        </w:rPr>
        <w:t>十</w:t>
      </w:r>
      <w:r>
        <w:rPr>
          <w:rFonts w:hint="eastAsia" w:ascii="仿宋" w:hAnsi="仿宋" w:eastAsia="仿宋" w:cs="仿宋"/>
          <w:b w:val="0"/>
          <w:bCs w:val="0"/>
          <w:color w:val="auto"/>
          <w:kern w:val="0"/>
          <w:sz w:val="30"/>
          <w:szCs w:val="30"/>
          <w:highlight w:val="none"/>
          <w:u w:val="none" w:color="auto"/>
          <w:lang w:eastAsia="zh-CN"/>
        </w:rPr>
        <w:t>）</w:t>
      </w:r>
      <w:r>
        <w:rPr>
          <w:rFonts w:hint="eastAsia" w:ascii="仿宋" w:hAnsi="仿宋" w:eastAsia="仿宋" w:cs="仿宋"/>
          <w:b w:val="0"/>
          <w:bCs w:val="0"/>
          <w:color w:val="auto"/>
          <w:kern w:val="0"/>
          <w:sz w:val="30"/>
          <w:szCs w:val="30"/>
          <w:highlight w:val="none"/>
          <w:u w:val="none" w:color="auto"/>
        </w:rPr>
        <w:t>大修自住住房</w:t>
      </w:r>
      <w:r>
        <w:rPr>
          <w:rFonts w:hint="eastAsia" w:ascii="仿宋" w:hAnsi="仿宋" w:eastAsia="仿宋" w:cs="仿宋"/>
          <w:b w:val="0"/>
          <w:bCs w:val="0"/>
          <w:color w:val="auto"/>
          <w:kern w:val="0"/>
          <w:sz w:val="30"/>
          <w:szCs w:val="30"/>
          <w:highlight w:val="none"/>
          <w:u w:val="none" w:color="auto"/>
          <w:lang w:val="en-US" w:eastAsia="zh-CN"/>
        </w:rPr>
        <w:t>的，</w:t>
      </w:r>
      <w:r>
        <w:rPr>
          <w:rFonts w:hint="eastAsia" w:ascii="仿宋" w:hAnsi="仿宋" w:eastAsia="仿宋" w:cs="仿宋"/>
          <w:b w:val="0"/>
          <w:bCs w:val="0"/>
          <w:color w:val="auto"/>
          <w:kern w:val="0"/>
          <w:sz w:val="30"/>
          <w:szCs w:val="30"/>
          <w:highlight w:val="none"/>
          <w:u w:val="none" w:color="auto"/>
        </w:rPr>
        <w:t>应</w:t>
      </w:r>
      <w:r>
        <w:rPr>
          <w:rFonts w:hint="eastAsia" w:ascii="仿宋" w:hAnsi="仿宋" w:eastAsia="仿宋" w:cs="仿宋"/>
          <w:b w:val="0"/>
          <w:bCs w:val="0"/>
          <w:color w:val="auto"/>
          <w:kern w:val="0"/>
          <w:sz w:val="30"/>
          <w:szCs w:val="30"/>
          <w:highlight w:val="none"/>
          <w:u w:val="none" w:color="auto"/>
          <w:lang w:eastAsia="zh-CN"/>
        </w:rPr>
        <w:t>当</w:t>
      </w:r>
      <w:r>
        <w:rPr>
          <w:rFonts w:hint="eastAsia" w:ascii="仿宋" w:hAnsi="仿宋" w:eastAsia="仿宋" w:cs="仿宋"/>
          <w:b w:val="0"/>
          <w:bCs w:val="0"/>
          <w:color w:val="auto"/>
          <w:kern w:val="0"/>
          <w:sz w:val="30"/>
          <w:szCs w:val="30"/>
          <w:highlight w:val="none"/>
          <w:u w:val="none" w:color="auto"/>
        </w:rPr>
        <w:t>提供原房屋所有权证或不动产权证书，房屋危险性鉴定为C级或D级房屋安全鉴定报告、工程施工合同</w:t>
      </w:r>
      <w:r>
        <w:rPr>
          <w:rFonts w:hint="eastAsia" w:ascii="仿宋" w:hAnsi="仿宋" w:eastAsia="仿宋" w:cs="仿宋"/>
          <w:b w:val="0"/>
          <w:bCs w:val="0"/>
          <w:color w:val="auto"/>
          <w:kern w:val="0"/>
          <w:sz w:val="30"/>
          <w:szCs w:val="30"/>
          <w:highlight w:val="none"/>
          <w:u w:val="none" w:color="auto"/>
          <w:lang w:eastAsia="zh-CN"/>
        </w:rPr>
        <w:t>（</w:t>
      </w:r>
      <w:r>
        <w:rPr>
          <w:rFonts w:hint="eastAsia" w:ascii="仿宋" w:hAnsi="仿宋" w:eastAsia="仿宋" w:cs="仿宋"/>
          <w:b w:val="0"/>
          <w:bCs w:val="0"/>
          <w:color w:val="auto"/>
          <w:kern w:val="0"/>
          <w:sz w:val="30"/>
          <w:szCs w:val="30"/>
          <w:highlight w:val="none"/>
          <w:u w:val="none" w:color="auto"/>
        </w:rPr>
        <w:t>协议</w:t>
      </w:r>
      <w:r>
        <w:rPr>
          <w:rFonts w:hint="eastAsia" w:ascii="仿宋" w:hAnsi="仿宋" w:eastAsia="仿宋" w:cs="仿宋"/>
          <w:b w:val="0"/>
          <w:bCs w:val="0"/>
          <w:color w:val="auto"/>
          <w:kern w:val="0"/>
          <w:sz w:val="30"/>
          <w:szCs w:val="30"/>
          <w:highlight w:val="none"/>
          <w:u w:val="none" w:color="auto"/>
          <w:lang w:eastAsia="zh-CN"/>
        </w:rPr>
        <w:t>）</w:t>
      </w:r>
      <w:r>
        <w:rPr>
          <w:rFonts w:hint="eastAsia" w:ascii="仿宋" w:hAnsi="仿宋" w:eastAsia="仿宋" w:cs="仿宋"/>
          <w:b w:val="0"/>
          <w:bCs w:val="0"/>
          <w:color w:val="auto"/>
          <w:kern w:val="0"/>
          <w:sz w:val="30"/>
          <w:szCs w:val="30"/>
          <w:highlight w:val="none"/>
          <w:u w:val="none" w:color="auto"/>
        </w:rPr>
        <w:t>、大修费用发票</w:t>
      </w:r>
      <w:r>
        <w:rPr>
          <w:rFonts w:hint="eastAsia" w:ascii="仿宋" w:hAnsi="仿宋" w:eastAsia="仿宋" w:cs="仿宋"/>
          <w:b w:val="0"/>
          <w:bCs w:val="0"/>
          <w:color w:val="auto"/>
          <w:kern w:val="0"/>
          <w:sz w:val="30"/>
          <w:szCs w:val="30"/>
          <w:highlight w:val="none"/>
          <w:u w:val="none" w:color="auto"/>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default" w:ascii="仿宋" w:hAnsi="仿宋" w:eastAsia="仿宋" w:cs="仿宋"/>
          <w:b w:val="0"/>
          <w:bCs w:val="0"/>
          <w:color w:val="auto"/>
          <w:kern w:val="0"/>
          <w:sz w:val="30"/>
          <w:szCs w:val="30"/>
          <w:highlight w:val="none"/>
          <w:u w:val="none" w:color="auto"/>
          <w:vertAlign w:val="baseline"/>
          <w:lang w:val="en-US" w:eastAsia="zh-CN"/>
        </w:rPr>
      </w:pPr>
      <w:r>
        <w:rPr>
          <w:rFonts w:hint="eastAsia" w:ascii="仿宋" w:hAnsi="仿宋" w:eastAsia="仿宋" w:cs="仿宋"/>
          <w:b w:val="0"/>
          <w:bCs w:val="0"/>
          <w:color w:val="auto"/>
          <w:kern w:val="0"/>
          <w:sz w:val="30"/>
          <w:szCs w:val="30"/>
          <w:highlight w:val="none"/>
          <w:u w:val="none" w:color="auto"/>
        </w:rPr>
        <w:t>（</w:t>
      </w:r>
      <w:r>
        <w:rPr>
          <w:rFonts w:hint="eastAsia" w:ascii="仿宋" w:hAnsi="仿宋" w:eastAsia="仿宋" w:cs="仿宋"/>
          <w:b w:val="0"/>
          <w:bCs w:val="0"/>
          <w:color w:val="auto"/>
          <w:kern w:val="0"/>
          <w:sz w:val="30"/>
          <w:szCs w:val="30"/>
          <w:highlight w:val="none"/>
          <w:u w:val="none" w:color="auto"/>
          <w:lang w:val="en-US" w:eastAsia="zh-CN"/>
        </w:rPr>
        <w:t>十一</w:t>
      </w:r>
      <w:r>
        <w:rPr>
          <w:rFonts w:hint="eastAsia" w:ascii="仿宋" w:hAnsi="仿宋" w:eastAsia="仿宋" w:cs="仿宋"/>
          <w:b w:val="0"/>
          <w:bCs w:val="0"/>
          <w:color w:val="auto"/>
          <w:kern w:val="0"/>
          <w:sz w:val="30"/>
          <w:szCs w:val="30"/>
          <w:highlight w:val="none"/>
          <w:u w:val="none" w:color="auto"/>
        </w:rPr>
        <w:t>）</w:t>
      </w:r>
      <w:r>
        <w:rPr>
          <w:rFonts w:hint="eastAsia" w:ascii="仿宋" w:hAnsi="仿宋" w:eastAsia="仿宋" w:cs="仿宋"/>
          <w:b w:val="0"/>
          <w:bCs w:val="0"/>
          <w:color w:val="auto"/>
          <w:kern w:val="0"/>
          <w:sz w:val="30"/>
          <w:szCs w:val="30"/>
          <w:highlight w:val="none"/>
          <w:u w:val="none" w:color="auto"/>
          <w:lang w:val="en-US" w:eastAsia="zh-CN"/>
        </w:rPr>
        <w:t>申请</w:t>
      </w:r>
      <w:r>
        <w:rPr>
          <w:rFonts w:hint="eastAsia" w:ascii="仿宋" w:hAnsi="仿宋" w:eastAsia="仿宋" w:cs="仿宋"/>
          <w:b w:val="0"/>
          <w:bCs w:val="0"/>
          <w:color w:val="auto"/>
          <w:kern w:val="0"/>
          <w:sz w:val="30"/>
          <w:szCs w:val="30"/>
          <w:highlight w:val="none"/>
          <w:u w:val="none" w:color="auto"/>
          <w:lang w:eastAsia="zh-CN"/>
        </w:rPr>
        <w:t>“商转公”</w:t>
      </w:r>
      <w:r>
        <w:rPr>
          <w:rFonts w:hint="eastAsia" w:ascii="仿宋" w:hAnsi="仿宋" w:eastAsia="仿宋" w:cs="仿宋"/>
          <w:b w:val="0"/>
          <w:bCs w:val="0"/>
          <w:color w:val="auto"/>
          <w:kern w:val="0"/>
          <w:sz w:val="30"/>
          <w:szCs w:val="30"/>
          <w:highlight w:val="none"/>
          <w:u w:val="none" w:color="auto"/>
        </w:rPr>
        <w:t>贷款</w:t>
      </w:r>
      <w:r>
        <w:rPr>
          <w:rFonts w:hint="eastAsia" w:ascii="仿宋" w:hAnsi="仿宋" w:eastAsia="仿宋" w:cs="仿宋"/>
          <w:b w:val="0"/>
          <w:bCs w:val="0"/>
          <w:color w:val="auto"/>
          <w:kern w:val="0"/>
          <w:sz w:val="30"/>
          <w:szCs w:val="30"/>
          <w:highlight w:val="none"/>
          <w:u w:val="none" w:color="auto"/>
          <w:lang w:val="en-US" w:eastAsia="zh-CN"/>
        </w:rPr>
        <w:t>的，应当</w:t>
      </w:r>
      <w:r>
        <w:rPr>
          <w:rFonts w:hint="eastAsia" w:ascii="仿宋" w:hAnsi="仿宋" w:eastAsia="仿宋" w:cs="仿宋"/>
          <w:b w:val="0"/>
          <w:bCs w:val="0"/>
          <w:color w:val="auto"/>
          <w:kern w:val="0"/>
          <w:sz w:val="30"/>
          <w:szCs w:val="30"/>
          <w:highlight w:val="none"/>
          <w:u w:val="none" w:color="auto"/>
        </w:rPr>
        <w:t>提供商业银行借款合同</w:t>
      </w:r>
      <w:r>
        <w:rPr>
          <w:rFonts w:hint="eastAsia" w:ascii="仿宋" w:hAnsi="仿宋" w:eastAsia="仿宋" w:cs="仿宋"/>
          <w:b w:val="0"/>
          <w:bCs w:val="0"/>
          <w:color w:val="auto"/>
          <w:kern w:val="0"/>
          <w:sz w:val="30"/>
          <w:szCs w:val="30"/>
          <w:highlight w:val="none"/>
          <w:u w:val="none" w:color="auto"/>
          <w:lang w:eastAsia="zh-CN"/>
        </w:rPr>
        <w:t>、</w:t>
      </w:r>
      <w:r>
        <w:rPr>
          <w:rFonts w:hint="eastAsia" w:ascii="仿宋" w:hAnsi="仿宋" w:eastAsia="仿宋" w:cs="仿宋"/>
          <w:b w:val="0"/>
          <w:bCs w:val="0"/>
          <w:color w:val="auto"/>
          <w:kern w:val="0"/>
          <w:sz w:val="30"/>
          <w:szCs w:val="30"/>
          <w:highlight w:val="none"/>
          <w:u w:val="none" w:color="auto"/>
        </w:rPr>
        <w:t>借款余额表</w:t>
      </w:r>
      <w:r>
        <w:rPr>
          <w:rFonts w:hint="eastAsia" w:ascii="仿宋" w:hAnsi="仿宋" w:eastAsia="仿宋" w:cs="仿宋"/>
          <w:b w:val="0"/>
          <w:bCs w:val="0"/>
          <w:color w:val="auto"/>
          <w:kern w:val="0"/>
          <w:sz w:val="30"/>
          <w:szCs w:val="30"/>
          <w:highlight w:val="none"/>
          <w:u w:val="none" w:color="auto"/>
          <w:lang w:eastAsia="zh-CN"/>
        </w:rPr>
        <w:t>、不动产权证（或房屋产权证）</w:t>
      </w:r>
      <w:r>
        <w:rPr>
          <w:rFonts w:hint="eastAsia" w:ascii="仿宋" w:hAnsi="仿宋" w:eastAsia="仿宋" w:cs="仿宋"/>
          <w:b w:val="0"/>
          <w:bCs w:val="0"/>
          <w:color w:val="auto"/>
          <w:kern w:val="0"/>
          <w:sz w:val="30"/>
          <w:szCs w:val="30"/>
          <w:highlight w:val="none"/>
          <w:u w:val="none" w:color="auto"/>
          <w:lang w:val="en-US" w:eastAsia="zh-CN"/>
        </w:rPr>
        <w:t>复印件</w:t>
      </w:r>
      <w:r>
        <w:rPr>
          <w:rFonts w:hint="eastAsia" w:ascii="仿宋" w:hAnsi="仿宋" w:eastAsia="仿宋" w:cs="仿宋"/>
          <w:b w:val="0"/>
          <w:bCs w:val="0"/>
          <w:color w:val="auto"/>
          <w:kern w:val="0"/>
          <w:sz w:val="30"/>
          <w:szCs w:val="30"/>
          <w:highlight w:val="none"/>
          <w:u w:val="none" w:color="auto"/>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lang w:eastAsia="zh-CN"/>
        </w:rPr>
      </w:pPr>
      <w:r>
        <w:rPr>
          <w:rFonts w:hint="eastAsia" w:ascii="仿宋" w:hAnsi="仿宋" w:eastAsia="仿宋" w:cs="仿宋"/>
          <w:b w:val="0"/>
          <w:bCs w:val="0"/>
          <w:color w:val="auto"/>
          <w:kern w:val="0"/>
          <w:sz w:val="30"/>
          <w:szCs w:val="30"/>
          <w:highlight w:val="none"/>
          <w:u w:val="none" w:color="auto"/>
        </w:rPr>
        <w:t>（十</w:t>
      </w:r>
      <w:r>
        <w:rPr>
          <w:rFonts w:hint="eastAsia" w:ascii="仿宋" w:hAnsi="仿宋" w:eastAsia="仿宋" w:cs="仿宋"/>
          <w:b w:val="0"/>
          <w:bCs w:val="0"/>
          <w:color w:val="auto"/>
          <w:kern w:val="0"/>
          <w:sz w:val="30"/>
          <w:szCs w:val="30"/>
          <w:highlight w:val="none"/>
          <w:u w:val="none" w:color="auto"/>
          <w:lang w:val="en-US" w:eastAsia="zh-CN"/>
        </w:rPr>
        <w:t>二</w:t>
      </w:r>
      <w:r>
        <w:rPr>
          <w:rFonts w:hint="eastAsia" w:ascii="仿宋" w:hAnsi="仿宋" w:eastAsia="仿宋" w:cs="仿宋"/>
          <w:b w:val="0"/>
          <w:bCs w:val="0"/>
          <w:color w:val="auto"/>
          <w:kern w:val="0"/>
          <w:sz w:val="30"/>
          <w:szCs w:val="30"/>
          <w:highlight w:val="none"/>
          <w:u w:val="none" w:color="auto"/>
        </w:rPr>
        <w:t>）抵押或质押权利清单、权属证明文件，及有处分权人出具的同意抵押或质押的证明</w:t>
      </w:r>
      <w:r>
        <w:rPr>
          <w:rFonts w:hint="eastAsia" w:ascii="仿宋" w:hAnsi="仿宋" w:eastAsia="仿宋" w:cs="仿宋"/>
          <w:b w:val="0"/>
          <w:bCs w:val="0"/>
          <w:color w:val="auto"/>
          <w:kern w:val="0"/>
          <w:sz w:val="30"/>
          <w:szCs w:val="30"/>
          <w:highlight w:val="none"/>
          <w:u w:val="none" w:color="auto"/>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lang w:eastAsia="zh-CN"/>
        </w:rPr>
      </w:pPr>
      <w:r>
        <w:rPr>
          <w:rFonts w:hint="eastAsia" w:ascii="仿宋" w:hAnsi="仿宋" w:eastAsia="仿宋" w:cs="仿宋"/>
          <w:b w:val="0"/>
          <w:bCs w:val="0"/>
          <w:color w:val="auto"/>
          <w:kern w:val="0"/>
          <w:sz w:val="30"/>
          <w:szCs w:val="30"/>
          <w:highlight w:val="none"/>
          <w:u w:val="none" w:color="auto"/>
        </w:rPr>
        <w:t>（十</w:t>
      </w:r>
      <w:r>
        <w:rPr>
          <w:rFonts w:hint="eastAsia" w:ascii="仿宋" w:hAnsi="仿宋" w:eastAsia="仿宋" w:cs="仿宋"/>
          <w:b w:val="0"/>
          <w:bCs w:val="0"/>
          <w:color w:val="auto"/>
          <w:kern w:val="0"/>
          <w:sz w:val="30"/>
          <w:szCs w:val="30"/>
          <w:highlight w:val="none"/>
          <w:u w:val="none" w:color="auto"/>
          <w:lang w:val="en-US" w:eastAsia="zh-CN"/>
        </w:rPr>
        <w:t>三</w:t>
      </w:r>
      <w:r>
        <w:rPr>
          <w:rFonts w:hint="eastAsia" w:ascii="仿宋" w:hAnsi="仿宋" w:eastAsia="仿宋" w:cs="仿宋"/>
          <w:b w:val="0"/>
          <w:bCs w:val="0"/>
          <w:color w:val="auto"/>
          <w:kern w:val="0"/>
          <w:sz w:val="30"/>
          <w:szCs w:val="30"/>
          <w:highlight w:val="none"/>
          <w:u w:val="none" w:color="auto"/>
        </w:rPr>
        <w:t>）采取保证</w:t>
      </w:r>
      <w:r>
        <w:rPr>
          <w:rFonts w:hint="eastAsia" w:ascii="仿宋" w:hAnsi="仿宋" w:eastAsia="仿宋" w:cs="仿宋"/>
          <w:b w:val="0"/>
          <w:bCs w:val="0"/>
          <w:color w:val="auto"/>
          <w:kern w:val="0"/>
          <w:sz w:val="30"/>
          <w:szCs w:val="30"/>
          <w:highlight w:val="none"/>
          <w:u w:val="none" w:color="auto"/>
          <w:lang w:val="en-US" w:eastAsia="zh-CN"/>
        </w:rPr>
        <w:t>人</w:t>
      </w:r>
      <w:r>
        <w:rPr>
          <w:rFonts w:hint="eastAsia" w:ascii="仿宋" w:hAnsi="仿宋" w:eastAsia="仿宋" w:cs="仿宋"/>
          <w:b w:val="0"/>
          <w:bCs w:val="0"/>
          <w:color w:val="auto"/>
          <w:kern w:val="0"/>
          <w:sz w:val="30"/>
          <w:szCs w:val="30"/>
          <w:highlight w:val="none"/>
          <w:u w:val="none" w:color="auto"/>
        </w:rPr>
        <w:t>担保</w:t>
      </w:r>
      <w:r>
        <w:rPr>
          <w:rFonts w:hint="eastAsia" w:ascii="仿宋" w:hAnsi="仿宋" w:eastAsia="仿宋" w:cs="仿宋"/>
          <w:b w:val="0"/>
          <w:bCs w:val="0"/>
          <w:color w:val="auto"/>
          <w:kern w:val="0"/>
          <w:sz w:val="30"/>
          <w:szCs w:val="30"/>
          <w:highlight w:val="none"/>
          <w:u w:val="none" w:color="auto"/>
          <w:lang w:val="en-US" w:eastAsia="zh-CN"/>
        </w:rPr>
        <w:t>的，应当提供</w:t>
      </w:r>
      <w:r>
        <w:rPr>
          <w:rFonts w:hint="eastAsia" w:ascii="仿宋" w:hAnsi="仿宋" w:eastAsia="仿宋" w:cs="仿宋"/>
          <w:b w:val="0"/>
          <w:bCs w:val="0"/>
          <w:color w:val="auto"/>
          <w:kern w:val="0"/>
          <w:sz w:val="30"/>
          <w:szCs w:val="30"/>
          <w:highlight w:val="none"/>
          <w:u w:val="none" w:color="auto"/>
        </w:rPr>
        <w:t>保证人有效身份证件及其资信证明</w:t>
      </w:r>
      <w:r>
        <w:rPr>
          <w:rFonts w:hint="eastAsia" w:ascii="仿宋" w:hAnsi="仿宋" w:eastAsia="仿宋" w:cs="仿宋"/>
          <w:b w:val="0"/>
          <w:bCs w:val="0"/>
          <w:color w:val="auto"/>
          <w:kern w:val="0"/>
          <w:sz w:val="30"/>
          <w:szCs w:val="30"/>
          <w:highlight w:val="none"/>
          <w:u w:val="none" w:color="auto"/>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（十</w:t>
      </w:r>
      <w:r>
        <w:rPr>
          <w:rFonts w:hint="eastAsia" w:ascii="仿宋" w:hAnsi="仿宋" w:eastAsia="仿宋" w:cs="仿宋"/>
          <w:b w:val="0"/>
          <w:bCs w:val="0"/>
          <w:color w:val="auto"/>
          <w:kern w:val="0"/>
          <w:sz w:val="30"/>
          <w:szCs w:val="30"/>
          <w:highlight w:val="none"/>
          <w:u w:val="none" w:color="auto"/>
          <w:lang w:val="en-US" w:eastAsia="zh-CN"/>
        </w:rPr>
        <w:t>四</w:t>
      </w:r>
      <w:r>
        <w:rPr>
          <w:rFonts w:hint="eastAsia" w:ascii="仿宋" w:hAnsi="仿宋" w:eastAsia="仿宋" w:cs="仿宋"/>
          <w:b w:val="0"/>
          <w:bCs w:val="0"/>
          <w:color w:val="auto"/>
          <w:kern w:val="0"/>
          <w:sz w:val="30"/>
          <w:szCs w:val="30"/>
          <w:highlight w:val="none"/>
          <w:u w:val="none" w:color="auto"/>
        </w:rPr>
        <w:t>）公积金中心要求提供的其他资料。</w:t>
      </w:r>
    </w:p>
    <w:p>
      <w:pPr>
        <w:keepNext w:val="0"/>
        <w:keepLines w:val="0"/>
        <w:pageBreakBefore w:val="0"/>
        <w:widowControl w:val="0"/>
        <w:kinsoku/>
        <w:wordWrap/>
        <w:overflowPunct/>
        <w:topLinePunct/>
        <w:autoSpaceDE/>
        <w:autoSpaceDN/>
        <w:bidi w:val="0"/>
        <w:adjustRightInd/>
        <w:snapToGrid/>
        <w:spacing w:line="580" w:lineRule="exact"/>
        <w:ind w:firstLine="602"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bCs/>
          <w:color w:val="auto"/>
          <w:kern w:val="0"/>
          <w:sz w:val="30"/>
          <w:szCs w:val="30"/>
          <w:highlight w:val="none"/>
          <w:u w:val="none" w:color="auto"/>
        </w:rPr>
        <w:t>第</w:t>
      </w:r>
      <w:r>
        <w:rPr>
          <w:rFonts w:hint="eastAsia" w:ascii="仿宋" w:hAnsi="仿宋" w:eastAsia="仿宋" w:cs="仿宋"/>
          <w:b/>
          <w:bCs/>
          <w:color w:val="auto"/>
          <w:kern w:val="0"/>
          <w:sz w:val="30"/>
          <w:szCs w:val="30"/>
          <w:highlight w:val="none"/>
          <w:u w:val="none" w:color="auto"/>
          <w:lang w:val="en-US" w:eastAsia="zh-CN"/>
        </w:rPr>
        <w:t>二十八</w:t>
      </w:r>
      <w:r>
        <w:rPr>
          <w:rFonts w:hint="eastAsia" w:ascii="仿宋" w:hAnsi="仿宋" w:eastAsia="仿宋" w:cs="仿宋"/>
          <w:b/>
          <w:bCs/>
          <w:color w:val="auto"/>
          <w:kern w:val="0"/>
          <w:sz w:val="30"/>
          <w:szCs w:val="30"/>
          <w:highlight w:val="none"/>
          <w:u w:val="none" w:color="auto"/>
        </w:rPr>
        <w:t>条</w:t>
      </w:r>
      <w:r>
        <w:rPr>
          <w:rFonts w:hint="eastAsia" w:ascii="仿宋" w:hAnsi="仿宋" w:eastAsia="仿宋" w:cs="仿宋"/>
          <w:b/>
          <w:bCs/>
          <w:color w:val="auto"/>
          <w:kern w:val="0"/>
          <w:sz w:val="30"/>
          <w:szCs w:val="30"/>
          <w:highlight w:val="none"/>
          <w:u w:val="none" w:color="auto"/>
          <w:lang w:val="en-US" w:eastAsia="zh-CN"/>
        </w:rPr>
        <w:t xml:space="preserve"> </w:t>
      </w:r>
      <w:r>
        <w:rPr>
          <w:rFonts w:hint="eastAsia" w:ascii="仿宋" w:hAnsi="仿宋" w:eastAsia="仿宋" w:cs="仿宋"/>
          <w:b/>
          <w:bCs/>
          <w:color w:val="auto"/>
          <w:kern w:val="0"/>
          <w:sz w:val="30"/>
          <w:szCs w:val="30"/>
          <w:highlight w:val="none"/>
          <w:u w:val="none" w:color="auto"/>
        </w:rPr>
        <w:t xml:space="preserve"> </w:t>
      </w:r>
      <w:r>
        <w:rPr>
          <w:rFonts w:hint="eastAsia" w:ascii="仿宋" w:hAnsi="仿宋" w:eastAsia="仿宋" w:cs="仿宋"/>
          <w:b w:val="0"/>
          <w:bCs w:val="0"/>
          <w:color w:val="auto"/>
          <w:kern w:val="0"/>
          <w:sz w:val="30"/>
          <w:szCs w:val="30"/>
          <w:highlight w:val="none"/>
          <w:u w:val="none" w:color="auto"/>
          <w:lang w:eastAsia="zh-CN"/>
        </w:rPr>
        <w:t>分支机构</w:t>
      </w:r>
      <w:r>
        <w:rPr>
          <w:rFonts w:hint="eastAsia" w:ascii="仿宋" w:hAnsi="仿宋" w:eastAsia="仿宋" w:cs="仿宋"/>
          <w:b w:val="0"/>
          <w:bCs w:val="0"/>
          <w:color w:val="auto"/>
          <w:kern w:val="0"/>
          <w:sz w:val="30"/>
          <w:szCs w:val="30"/>
          <w:highlight w:val="none"/>
          <w:u w:val="none" w:color="auto"/>
        </w:rPr>
        <w:t xml:space="preserve">贷款初审。通过政务信息资源共享平台或其他拥有信息的组织调取或收集相关信息数据，进行贷前审核，审核内容为： </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（一）借款申请人借款资格审核。借款申请人提交的有效身份证件、婚姻证明</w:t>
      </w:r>
      <w:r>
        <w:rPr>
          <w:rFonts w:hint="eastAsia" w:ascii="仿宋" w:hAnsi="仿宋" w:eastAsia="仿宋" w:cs="仿宋"/>
          <w:b w:val="0"/>
          <w:bCs w:val="0"/>
          <w:color w:val="auto"/>
          <w:kern w:val="0"/>
          <w:sz w:val="30"/>
          <w:szCs w:val="30"/>
          <w:highlight w:val="none"/>
          <w:u w:val="none" w:color="auto"/>
          <w:lang w:eastAsia="zh-CN"/>
        </w:rPr>
        <w:t>资料</w:t>
      </w:r>
      <w:r>
        <w:rPr>
          <w:rFonts w:hint="eastAsia" w:ascii="仿宋" w:hAnsi="仿宋" w:eastAsia="仿宋" w:cs="仿宋"/>
          <w:b w:val="0"/>
          <w:bCs w:val="0"/>
          <w:color w:val="auto"/>
          <w:kern w:val="0"/>
          <w:sz w:val="30"/>
          <w:szCs w:val="30"/>
          <w:highlight w:val="none"/>
          <w:u w:val="none" w:color="auto"/>
        </w:rPr>
        <w:t xml:space="preserve">是否合法有效，缴存住房公积金状况是否符合规定，提供的个人基本信息与住房公积金缴存登记信息是否一致等。 </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（二）住房消费真实性审核。对购买自住住房的，审核网签备案购房合同、首付款凭证、不动产权证书等的合法有效性，以及首付款金额是否达到规定比例等；对建造、翻建、大修自住住房的，审核项目</w:t>
      </w:r>
      <w:r>
        <w:rPr>
          <w:rFonts w:hint="eastAsia" w:ascii="仿宋" w:hAnsi="仿宋" w:eastAsia="仿宋" w:cs="仿宋"/>
          <w:b w:val="0"/>
          <w:bCs w:val="0"/>
          <w:color w:val="auto"/>
          <w:kern w:val="0"/>
          <w:sz w:val="30"/>
          <w:szCs w:val="30"/>
          <w:highlight w:val="none"/>
          <w:u w:val="none" w:color="auto"/>
          <w:lang w:val="en-US" w:eastAsia="zh-CN"/>
        </w:rPr>
        <w:t>批准</w:t>
      </w:r>
      <w:r>
        <w:rPr>
          <w:rFonts w:hint="eastAsia" w:ascii="仿宋" w:hAnsi="仿宋" w:eastAsia="仿宋" w:cs="仿宋"/>
          <w:b w:val="0"/>
          <w:bCs w:val="0"/>
          <w:color w:val="auto"/>
          <w:kern w:val="0"/>
          <w:sz w:val="30"/>
          <w:szCs w:val="30"/>
          <w:highlight w:val="none"/>
          <w:u w:val="none" w:color="auto"/>
        </w:rPr>
        <w:t xml:space="preserve">文件等的合法有效性。 </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 xml:space="preserve">（三）贷款担保审核。采用房屋抵押的，审核抵押房屋的真实性，抵押房屋权属是否清晰，抵押房屋评估报告是否真实、价格是否合理；采用质押的，审核质物权属、质物类型、票面价值、期限等要素是否符合规定；采用保证担保的，审核保证人是否具备担保资格和能力等。 </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lang w:eastAsia="zh-CN"/>
        </w:rPr>
      </w:pPr>
      <w:r>
        <w:rPr>
          <w:rFonts w:hint="eastAsia" w:ascii="仿宋" w:hAnsi="仿宋" w:eastAsia="仿宋" w:cs="仿宋"/>
          <w:b w:val="0"/>
          <w:bCs w:val="0"/>
          <w:color w:val="auto"/>
          <w:kern w:val="0"/>
          <w:sz w:val="30"/>
          <w:szCs w:val="30"/>
          <w:highlight w:val="none"/>
          <w:u w:val="none" w:color="auto"/>
        </w:rPr>
        <w:t>（四）证明资料审核。贷款所需证明资料内容完整、真实、合法，印章清晰。与</w:t>
      </w:r>
      <w:r>
        <w:rPr>
          <w:rFonts w:hint="eastAsia" w:ascii="仿宋" w:hAnsi="仿宋" w:eastAsia="仿宋" w:cs="仿宋"/>
          <w:b w:val="0"/>
          <w:bCs w:val="0"/>
          <w:color w:val="auto"/>
          <w:kern w:val="0"/>
          <w:sz w:val="30"/>
          <w:szCs w:val="30"/>
          <w:highlight w:val="none"/>
          <w:u w:val="none" w:color="auto"/>
          <w:lang w:eastAsia="zh-CN"/>
        </w:rPr>
        <w:t>借款申请人</w:t>
      </w:r>
      <w:r>
        <w:rPr>
          <w:rFonts w:hint="eastAsia" w:ascii="仿宋" w:hAnsi="仿宋" w:eastAsia="仿宋" w:cs="仿宋"/>
          <w:b w:val="0"/>
          <w:bCs w:val="0"/>
          <w:color w:val="auto"/>
          <w:kern w:val="0"/>
          <w:sz w:val="30"/>
          <w:szCs w:val="30"/>
          <w:highlight w:val="none"/>
          <w:u w:val="none" w:color="auto"/>
        </w:rPr>
        <w:t>面谈，进一步核实</w:t>
      </w:r>
      <w:r>
        <w:rPr>
          <w:rFonts w:hint="eastAsia" w:ascii="仿宋" w:hAnsi="仿宋" w:eastAsia="仿宋" w:cs="仿宋"/>
          <w:b w:val="0"/>
          <w:bCs w:val="0"/>
          <w:color w:val="auto"/>
          <w:kern w:val="0"/>
          <w:sz w:val="30"/>
          <w:szCs w:val="30"/>
          <w:highlight w:val="none"/>
          <w:u w:val="none" w:color="auto"/>
          <w:lang w:eastAsia="zh-CN"/>
        </w:rPr>
        <w:t>借款申请人</w:t>
      </w:r>
      <w:r>
        <w:rPr>
          <w:rFonts w:hint="eastAsia" w:ascii="仿宋" w:hAnsi="仿宋" w:eastAsia="仿宋" w:cs="仿宋"/>
          <w:b w:val="0"/>
          <w:bCs w:val="0"/>
          <w:color w:val="auto"/>
          <w:kern w:val="0"/>
          <w:sz w:val="30"/>
          <w:szCs w:val="30"/>
          <w:highlight w:val="none"/>
          <w:u w:val="none" w:color="auto"/>
        </w:rPr>
        <w:t>提供证明资料及借款行为的真实、合法性，告知</w:t>
      </w:r>
      <w:r>
        <w:rPr>
          <w:rFonts w:hint="eastAsia" w:ascii="仿宋" w:hAnsi="仿宋" w:eastAsia="仿宋" w:cs="仿宋"/>
          <w:b w:val="0"/>
          <w:bCs w:val="0"/>
          <w:color w:val="auto"/>
          <w:kern w:val="0"/>
          <w:sz w:val="30"/>
          <w:szCs w:val="30"/>
          <w:highlight w:val="none"/>
          <w:u w:val="none" w:color="auto"/>
          <w:lang w:eastAsia="zh-CN"/>
        </w:rPr>
        <w:t>借款申请人</w:t>
      </w:r>
      <w:r>
        <w:rPr>
          <w:rFonts w:hint="eastAsia" w:ascii="仿宋" w:hAnsi="仿宋" w:eastAsia="仿宋" w:cs="仿宋"/>
          <w:b w:val="0"/>
          <w:bCs w:val="0"/>
          <w:color w:val="auto"/>
          <w:kern w:val="0"/>
          <w:sz w:val="30"/>
          <w:szCs w:val="30"/>
          <w:highlight w:val="none"/>
          <w:u w:val="none" w:color="auto"/>
        </w:rPr>
        <w:t>应承担的责任和义务等，并形成面谈记录</w:t>
      </w:r>
      <w:r>
        <w:rPr>
          <w:rFonts w:hint="eastAsia" w:ascii="仿宋" w:hAnsi="仿宋" w:eastAsia="仿宋" w:cs="仿宋"/>
          <w:b w:val="0"/>
          <w:bCs w:val="0"/>
          <w:color w:val="auto"/>
          <w:kern w:val="0"/>
          <w:sz w:val="30"/>
          <w:szCs w:val="30"/>
          <w:highlight w:val="none"/>
          <w:u w:val="none" w:color="auto"/>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lang w:val="en-US" w:eastAsia="zh-CN"/>
        </w:rPr>
      </w:pPr>
      <w:r>
        <w:rPr>
          <w:rFonts w:hint="eastAsia" w:ascii="仿宋" w:hAnsi="仿宋" w:eastAsia="仿宋" w:cs="仿宋"/>
          <w:b w:val="0"/>
          <w:bCs w:val="0"/>
          <w:color w:val="auto"/>
          <w:kern w:val="0"/>
          <w:sz w:val="30"/>
          <w:szCs w:val="30"/>
          <w:highlight w:val="none"/>
          <w:u w:val="none" w:color="auto"/>
          <w:lang w:eastAsia="zh-CN"/>
        </w:rPr>
        <w:t>（五）</w:t>
      </w:r>
      <w:r>
        <w:rPr>
          <w:rFonts w:hint="eastAsia" w:ascii="仿宋" w:hAnsi="仿宋" w:eastAsia="仿宋" w:cs="仿宋"/>
          <w:b w:val="0"/>
          <w:bCs w:val="0"/>
          <w:color w:val="auto"/>
          <w:kern w:val="0"/>
          <w:sz w:val="30"/>
          <w:szCs w:val="30"/>
          <w:highlight w:val="none"/>
          <w:u w:val="none" w:color="auto"/>
        </w:rPr>
        <w:t>借款人</w:t>
      </w:r>
      <w:r>
        <w:rPr>
          <w:rFonts w:hint="eastAsia" w:ascii="仿宋" w:hAnsi="仿宋" w:eastAsia="仿宋" w:cs="仿宋"/>
          <w:b w:val="0"/>
          <w:bCs w:val="0"/>
          <w:color w:val="auto"/>
          <w:kern w:val="0"/>
          <w:sz w:val="30"/>
          <w:szCs w:val="30"/>
          <w:highlight w:val="none"/>
          <w:u w:val="none" w:color="auto"/>
          <w:lang w:eastAsia="zh-CN"/>
        </w:rPr>
        <w:t>家庭收入的审核方式。</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lang w:eastAsia="zh-CN"/>
        </w:rPr>
      </w:pPr>
      <w:r>
        <w:rPr>
          <w:rFonts w:hint="eastAsia" w:ascii="仿宋" w:hAnsi="仿宋" w:eastAsia="仿宋" w:cs="仿宋"/>
          <w:b w:val="0"/>
          <w:bCs w:val="0"/>
          <w:color w:val="auto"/>
          <w:kern w:val="0"/>
          <w:sz w:val="30"/>
          <w:szCs w:val="30"/>
          <w:highlight w:val="none"/>
          <w:u w:val="none" w:color="auto"/>
          <w:lang w:val="en-US" w:eastAsia="zh-CN"/>
        </w:rPr>
        <w:t>1</w:t>
      </w:r>
      <w:r>
        <w:rPr>
          <w:rFonts w:hint="eastAsia" w:ascii="仿宋" w:hAnsi="仿宋" w:eastAsia="仿宋" w:cs="仿宋"/>
          <w:b w:val="0"/>
          <w:bCs w:val="0"/>
          <w:color w:val="auto"/>
          <w:kern w:val="0"/>
          <w:sz w:val="30"/>
          <w:szCs w:val="30"/>
          <w:highlight w:val="none"/>
          <w:u w:val="none" w:color="auto"/>
        </w:rPr>
        <w:t>.行政事业单位、国有企业正式职工</w:t>
      </w:r>
      <w:r>
        <w:rPr>
          <w:rFonts w:hint="eastAsia" w:ascii="仿宋" w:hAnsi="仿宋" w:eastAsia="仿宋" w:cs="仿宋"/>
          <w:b w:val="0"/>
          <w:bCs w:val="0"/>
          <w:color w:val="auto"/>
          <w:kern w:val="0"/>
          <w:sz w:val="30"/>
          <w:szCs w:val="30"/>
          <w:highlight w:val="none"/>
          <w:u w:val="none" w:color="auto"/>
          <w:lang w:eastAsia="zh-CN"/>
        </w:rPr>
        <w:t>收入</w:t>
      </w:r>
      <w:r>
        <w:rPr>
          <w:rFonts w:hint="eastAsia" w:ascii="仿宋" w:hAnsi="仿宋" w:eastAsia="仿宋" w:cs="仿宋"/>
          <w:b w:val="0"/>
          <w:bCs w:val="0"/>
          <w:color w:val="auto"/>
          <w:kern w:val="0"/>
          <w:sz w:val="30"/>
          <w:szCs w:val="30"/>
          <w:highlight w:val="none"/>
          <w:u w:val="none" w:color="auto"/>
        </w:rPr>
        <w:t>按月缴存基数</w:t>
      </w:r>
      <w:r>
        <w:rPr>
          <w:rFonts w:hint="eastAsia" w:ascii="仿宋" w:hAnsi="仿宋" w:eastAsia="仿宋" w:cs="仿宋"/>
          <w:b w:val="0"/>
          <w:bCs w:val="0"/>
          <w:color w:val="auto"/>
          <w:kern w:val="0"/>
          <w:sz w:val="30"/>
          <w:szCs w:val="30"/>
          <w:highlight w:val="none"/>
          <w:u w:val="none" w:color="auto"/>
          <w:lang w:eastAsia="zh-CN"/>
        </w:rPr>
        <w:t>确认；</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lang w:eastAsia="zh-CN"/>
        </w:rPr>
      </w:pPr>
      <w:r>
        <w:rPr>
          <w:rFonts w:hint="eastAsia" w:ascii="仿宋" w:hAnsi="仿宋" w:eastAsia="仿宋" w:cs="仿宋"/>
          <w:b w:val="0"/>
          <w:bCs w:val="0"/>
          <w:color w:val="auto"/>
          <w:kern w:val="0"/>
          <w:sz w:val="30"/>
          <w:szCs w:val="30"/>
          <w:highlight w:val="none"/>
          <w:u w:val="none" w:color="auto"/>
          <w:lang w:val="en-US" w:eastAsia="zh-CN"/>
        </w:rPr>
        <w:t>2</w:t>
      </w:r>
      <w:r>
        <w:rPr>
          <w:rFonts w:hint="eastAsia" w:ascii="仿宋" w:hAnsi="仿宋" w:eastAsia="仿宋" w:cs="仿宋"/>
          <w:b w:val="0"/>
          <w:bCs w:val="0"/>
          <w:color w:val="auto"/>
          <w:kern w:val="0"/>
          <w:sz w:val="30"/>
          <w:szCs w:val="30"/>
          <w:highlight w:val="none"/>
          <w:u w:val="none" w:color="auto"/>
        </w:rPr>
        <w:t>.非公企业</w:t>
      </w:r>
      <w:r>
        <w:rPr>
          <w:rFonts w:hint="eastAsia" w:ascii="仿宋" w:hAnsi="仿宋" w:eastAsia="仿宋" w:cs="仿宋"/>
          <w:b w:val="0"/>
          <w:bCs w:val="0"/>
          <w:color w:val="auto"/>
          <w:kern w:val="0"/>
          <w:sz w:val="30"/>
          <w:szCs w:val="30"/>
          <w:highlight w:val="none"/>
          <w:u w:val="none" w:color="auto"/>
          <w:lang w:eastAsia="zh-CN"/>
        </w:rPr>
        <w:t>收入</w:t>
      </w:r>
      <w:r>
        <w:rPr>
          <w:rFonts w:hint="eastAsia" w:ascii="仿宋" w:hAnsi="仿宋" w:eastAsia="仿宋" w:cs="仿宋"/>
          <w:b w:val="0"/>
          <w:bCs w:val="0"/>
          <w:color w:val="auto"/>
          <w:kern w:val="0"/>
          <w:sz w:val="30"/>
          <w:szCs w:val="30"/>
          <w:highlight w:val="none"/>
          <w:u w:val="none" w:color="auto"/>
        </w:rPr>
        <w:t>按缴存基数、</w:t>
      </w:r>
      <w:r>
        <w:rPr>
          <w:rFonts w:hint="eastAsia" w:ascii="仿宋" w:hAnsi="仿宋" w:eastAsia="仿宋" w:cs="仿宋"/>
          <w:b w:val="0"/>
          <w:bCs w:val="0"/>
          <w:color w:val="auto"/>
          <w:kern w:val="0"/>
          <w:sz w:val="30"/>
          <w:szCs w:val="30"/>
          <w:highlight w:val="none"/>
          <w:u w:val="none" w:color="auto"/>
          <w:lang w:val="en-US" w:eastAsia="zh-CN"/>
        </w:rPr>
        <w:t>城镇职工</w:t>
      </w:r>
      <w:r>
        <w:rPr>
          <w:rFonts w:hint="eastAsia" w:ascii="仿宋" w:hAnsi="仿宋" w:eastAsia="仿宋" w:cs="仿宋"/>
          <w:b w:val="0"/>
          <w:bCs w:val="0"/>
          <w:color w:val="auto"/>
          <w:kern w:val="0"/>
          <w:sz w:val="30"/>
          <w:szCs w:val="30"/>
          <w:highlight w:val="none"/>
          <w:u w:val="none" w:color="auto"/>
        </w:rPr>
        <w:t>养老</w:t>
      </w:r>
      <w:r>
        <w:rPr>
          <w:rFonts w:hint="eastAsia" w:ascii="仿宋" w:hAnsi="仿宋" w:eastAsia="仿宋" w:cs="仿宋"/>
          <w:b w:val="0"/>
          <w:bCs w:val="0"/>
          <w:color w:val="auto"/>
          <w:kern w:val="0"/>
          <w:sz w:val="30"/>
          <w:szCs w:val="30"/>
          <w:highlight w:val="none"/>
          <w:u w:val="none" w:color="auto"/>
          <w:lang w:val="en-US" w:eastAsia="zh-CN"/>
        </w:rPr>
        <w:t>保险</w:t>
      </w:r>
      <w:r>
        <w:rPr>
          <w:rFonts w:hint="eastAsia" w:ascii="仿宋" w:hAnsi="仿宋" w:eastAsia="仿宋" w:cs="仿宋"/>
          <w:b w:val="0"/>
          <w:bCs w:val="0"/>
          <w:color w:val="auto"/>
          <w:kern w:val="0"/>
          <w:sz w:val="30"/>
          <w:szCs w:val="30"/>
          <w:highlight w:val="none"/>
          <w:u w:val="none" w:color="auto"/>
        </w:rPr>
        <w:t>缴纳</w:t>
      </w:r>
      <w:r>
        <w:rPr>
          <w:rFonts w:hint="eastAsia" w:ascii="仿宋" w:hAnsi="仿宋" w:eastAsia="仿宋" w:cs="仿宋"/>
          <w:b w:val="0"/>
          <w:bCs w:val="0"/>
          <w:color w:val="auto"/>
          <w:kern w:val="0"/>
          <w:sz w:val="30"/>
          <w:szCs w:val="30"/>
          <w:highlight w:val="none"/>
          <w:u w:val="none" w:color="auto"/>
          <w:lang w:eastAsia="zh-CN"/>
        </w:rPr>
        <w:t>基数</w:t>
      </w:r>
      <w:r>
        <w:rPr>
          <w:rFonts w:hint="eastAsia" w:ascii="仿宋" w:hAnsi="仿宋" w:eastAsia="仿宋" w:cs="仿宋"/>
          <w:b w:val="0"/>
          <w:bCs w:val="0"/>
          <w:color w:val="auto"/>
          <w:kern w:val="0"/>
          <w:sz w:val="30"/>
          <w:szCs w:val="30"/>
          <w:highlight w:val="none"/>
          <w:u w:val="none" w:color="auto"/>
          <w:lang w:val="en-US" w:eastAsia="zh-CN"/>
        </w:rPr>
        <w:t>两</w:t>
      </w:r>
      <w:r>
        <w:rPr>
          <w:rFonts w:hint="eastAsia" w:ascii="仿宋" w:hAnsi="仿宋" w:eastAsia="仿宋" w:cs="仿宋"/>
          <w:b w:val="0"/>
          <w:bCs w:val="0"/>
          <w:color w:val="auto"/>
          <w:kern w:val="0"/>
          <w:sz w:val="30"/>
          <w:szCs w:val="30"/>
          <w:highlight w:val="none"/>
          <w:u w:val="none" w:color="auto"/>
        </w:rPr>
        <w:t>项</w:t>
      </w:r>
      <w:r>
        <w:rPr>
          <w:rFonts w:hint="eastAsia" w:ascii="仿宋" w:hAnsi="仿宋" w:eastAsia="仿宋" w:cs="仿宋"/>
          <w:b w:val="0"/>
          <w:bCs w:val="0"/>
          <w:color w:val="auto"/>
          <w:kern w:val="0"/>
          <w:sz w:val="30"/>
          <w:szCs w:val="30"/>
          <w:highlight w:val="none"/>
          <w:u w:val="none" w:color="auto"/>
          <w:lang w:eastAsia="zh-CN"/>
        </w:rPr>
        <w:t>取其</w:t>
      </w:r>
      <w:r>
        <w:rPr>
          <w:rFonts w:hint="eastAsia" w:ascii="仿宋" w:hAnsi="仿宋" w:eastAsia="仿宋" w:cs="仿宋"/>
          <w:b w:val="0"/>
          <w:bCs w:val="0"/>
          <w:color w:val="auto"/>
          <w:kern w:val="0"/>
          <w:sz w:val="30"/>
          <w:szCs w:val="30"/>
          <w:highlight w:val="none"/>
          <w:u w:val="none" w:color="auto"/>
        </w:rPr>
        <w:t>低者</w:t>
      </w:r>
      <w:r>
        <w:rPr>
          <w:rFonts w:hint="eastAsia" w:ascii="仿宋" w:hAnsi="仿宋" w:eastAsia="仿宋" w:cs="仿宋"/>
          <w:b w:val="0"/>
          <w:bCs w:val="0"/>
          <w:color w:val="auto"/>
          <w:kern w:val="0"/>
          <w:sz w:val="30"/>
          <w:szCs w:val="30"/>
          <w:highlight w:val="none"/>
          <w:u w:val="none" w:color="auto"/>
          <w:lang w:eastAsia="zh-CN"/>
        </w:rPr>
        <w:t>确认；</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lang w:val="en-US" w:eastAsia="zh-CN"/>
        </w:rPr>
      </w:pPr>
      <w:r>
        <w:rPr>
          <w:rFonts w:hint="eastAsia" w:ascii="仿宋" w:hAnsi="仿宋" w:eastAsia="仿宋" w:cs="仿宋"/>
          <w:b w:val="0"/>
          <w:bCs w:val="0"/>
          <w:color w:val="auto"/>
          <w:kern w:val="0"/>
          <w:sz w:val="30"/>
          <w:szCs w:val="30"/>
          <w:highlight w:val="none"/>
          <w:u w:val="none" w:color="auto"/>
          <w:lang w:val="en-US" w:eastAsia="zh-CN"/>
        </w:rPr>
        <w:t>3.</w:t>
      </w:r>
      <w:r>
        <w:rPr>
          <w:rFonts w:hint="eastAsia" w:ascii="仿宋" w:hAnsi="仿宋" w:eastAsia="仿宋" w:cs="仿宋"/>
          <w:b w:val="0"/>
          <w:bCs w:val="0"/>
          <w:color w:val="auto"/>
          <w:kern w:val="0"/>
          <w:sz w:val="30"/>
          <w:szCs w:val="30"/>
          <w:highlight w:val="none"/>
          <w:u w:val="none" w:color="auto"/>
        </w:rPr>
        <w:t>灵活就业人员</w:t>
      </w:r>
      <w:r>
        <w:rPr>
          <w:rFonts w:hint="eastAsia" w:ascii="仿宋" w:hAnsi="仿宋" w:eastAsia="仿宋" w:cs="仿宋"/>
          <w:b w:val="0"/>
          <w:bCs w:val="0"/>
          <w:color w:val="auto"/>
          <w:kern w:val="0"/>
          <w:sz w:val="30"/>
          <w:szCs w:val="30"/>
          <w:highlight w:val="none"/>
          <w:u w:val="none" w:color="auto"/>
          <w:lang w:val="en-US" w:eastAsia="zh-CN"/>
        </w:rPr>
        <w:t>收入一律按照缴存</w:t>
      </w:r>
      <w:r>
        <w:rPr>
          <w:rFonts w:hint="eastAsia" w:ascii="仿宋" w:hAnsi="仿宋" w:eastAsia="仿宋" w:cs="仿宋"/>
          <w:b w:val="0"/>
          <w:bCs w:val="0"/>
          <w:color w:val="auto"/>
          <w:kern w:val="0"/>
          <w:sz w:val="30"/>
          <w:szCs w:val="30"/>
          <w:highlight w:val="none"/>
          <w:u w:val="none" w:color="auto"/>
        </w:rPr>
        <w:t>基数</w:t>
      </w:r>
      <w:r>
        <w:rPr>
          <w:rFonts w:hint="eastAsia" w:ascii="仿宋" w:hAnsi="仿宋" w:eastAsia="仿宋" w:cs="仿宋"/>
          <w:b w:val="0"/>
          <w:bCs w:val="0"/>
          <w:color w:val="auto"/>
          <w:kern w:val="0"/>
          <w:sz w:val="30"/>
          <w:szCs w:val="30"/>
          <w:highlight w:val="none"/>
          <w:u w:val="none" w:color="auto"/>
          <w:lang w:val="en-US" w:eastAsia="zh-CN"/>
        </w:rPr>
        <w:t>确认；</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bCs/>
          <w:color w:val="auto"/>
          <w:kern w:val="0"/>
          <w:sz w:val="30"/>
          <w:szCs w:val="30"/>
          <w:highlight w:val="none"/>
          <w:u w:val="none" w:color="auto"/>
          <w:lang w:eastAsia="zh-CN"/>
        </w:rPr>
      </w:pPr>
      <w:r>
        <w:rPr>
          <w:rFonts w:hint="eastAsia" w:ascii="仿宋" w:hAnsi="仿宋" w:eastAsia="仿宋" w:cs="仿宋"/>
          <w:b w:val="0"/>
          <w:bCs w:val="0"/>
          <w:color w:val="auto"/>
          <w:kern w:val="0"/>
          <w:sz w:val="30"/>
          <w:szCs w:val="30"/>
          <w:highlight w:val="none"/>
          <w:u w:val="none" w:color="auto"/>
          <w:lang w:val="en-US" w:eastAsia="zh-CN"/>
        </w:rPr>
        <w:t>4.</w:t>
      </w:r>
      <w:r>
        <w:rPr>
          <w:rFonts w:hint="eastAsia" w:ascii="仿宋" w:hAnsi="仿宋" w:eastAsia="仿宋" w:cs="仿宋"/>
          <w:b w:val="0"/>
          <w:bCs w:val="0"/>
          <w:color w:val="auto"/>
          <w:kern w:val="0"/>
          <w:sz w:val="30"/>
          <w:szCs w:val="30"/>
          <w:highlight w:val="none"/>
          <w:u w:val="none" w:color="auto"/>
        </w:rPr>
        <w:t>未</w:t>
      </w:r>
      <w:r>
        <w:rPr>
          <w:rFonts w:hint="eastAsia" w:ascii="仿宋" w:hAnsi="仿宋" w:eastAsia="仿宋" w:cs="仿宋"/>
          <w:b w:val="0"/>
          <w:bCs w:val="0"/>
          <w:color w:val="auto"/>
          <w:kern w:val="0"/>
          <w:sz w:val="30"/>
          <w:szCs w:val="30"/>
          <w:highlight w:val="none"/>
          <w:u w:val="none" w:color="auto"/>
          <w:lang w:eastAsia="zh-CN"/>
        </w:rPr>
        <w:t>缴纳</w:t>
      </w:r>
      <w:r>
        <w:rPr>
          <w:rFonts w:hint="eastAsia" w:ascii="仿宋" w:hAnsi="仿宋" w:eastAsia="仿宋" w:cs="仿宋"/>
          <w:b w:val="0"/>
          <w:bCs w:val="0"/>
          <w:color w:val="auto"/>
          <w:kern w:val="0"/>
          <w:sz w:val="30"/>
          <w:szCs w:val="30"/>
          <w:highlight w:val="none"/>
          <w:u w:val="none" w:color="auto"/>
        </w:rPr>
        <w:t>住房公积金的</w:t>
      </w:r>
      <w:r>
        <w:rPr>
          <w:rFonts w:hint="eastAsia" w:ascii="仿宋" w:hAnsi="仿宋" w:eastAsia="仿宋" w:cs="仿宋"/>
          <w:b w:val="0"/>
          <w:bCs w:val="0"/>
          <w:color w:val="auto"/>
          <w:kern w:val="0"/>
          <w:sz w:val="30"/>
          <w:szCs w:val="30"/>
          <w:highlight w:val="none"/>
          <w:u w:val="none" w:color="auto"/>
          <w:lang w:eastAsia="zh-CN"/>
        </w:rPr>
        <w:t>共同借款人收入</w:t>
      </w:r>
      <w:r>
        <w:rPr>
          <w:rFonts w:hint="eastAsia" w:ascii="仿宋" w:hAnsi="仿宋" w:eastAsia="仿宋" w:cs="仿宋"/>
          <w:b w:val="0"/>
          <w:bCs w:val="0"/>
          <w:color w:val="auto"/>
          <w:kern w:val="0"/>
          <w:sz w:val="30"/>
          <w:szCs w:val="30"/>
          <w:highlight w:val="none"/>
          <w:u w:val="none" w:color="auto"/>
        </w:rPr>
        <w:t>按“无收入”确认</w:t>
      </w:r>
      <w:r>
        <w:rPr>
          <w:rFonts w:hint="eastAsia" w:ascii="仿宋" w:hAnsi="仿宋" w:eastAsia="仿宋" w:cs="仿宋"/>
          <w:b w:val="0"/>
          <w:bCs w:val="0"/>
          <w:color w:val="auto"/>
          <w:kern w:val="0"/>
          <w:sz w:val="30"/>
          <w:szCs w:val="30"/>
          <w:highlight w:val="none"/>
          <w:u w:val="none" w:color="auto"/>
          <w:lang w:val="en-US" w:eastAsia="zh-CN"/>
        </w:rPr>
        <w:t>。</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w:t>
      </w:r>
      <w:r>
        <w:rPr>
          <w:rFonts w:hint="eastAsia" w:ascii="仿宋" w:hAnsi="仿宋" w:eastAsia="仿宋" w:cs="仿宋"/>
          <w:b w:val="0"/>
          <w:bCs w:val="0"/>
          <w:color w:val="auto"/>
          <w:kern w:val="0"/>
          <w:sz w:val="30"/>
          <w:szCs w:val="30"/>
          <w:highlight w:val="none"/>
          <w:u w:val="none" w:color="auto"/>
          <w:lang w:eastAsia="zh-CN"/>
        </w:rPr>
        <w:t>六</w:t>
      </w:r>
      <w:r>
        <w:rPr>
          <w:rFonts w:hint="eastAsia" w:ascii="仿宋" w:hAnsi="仿宋" w:eastAsia="仿宋" w:cs="仿宋"/>
          <w:b w:val="0"/>
          <w:bCs w:val="0"/>
          <w:color w:val="auto"/>
          <w:kern w:val="0"/>
          <w:sz w:val="30"/>
          <w:szCs w:val="30"/>
          <w:highlight w:val="none"/>
          <w:u w:val="none" w:color="auto"/>
        </w:rPr>
        <w:t>）借款申请人信用状况。经借款申请人授权查询金融信用信息数据库和公积金中心信用档案，</w:t>
      </w:r>
      <w:r>
        <w:rPr>
          <w:rFonts w:hint="eastAsia" w:ascii="仿宋" w:hAnsi="仿宋" w:eastAsia="仿宋" w:cs="仿宋"/>
          <w:b w:val="0"/>
          <w:bCs w:val="0"/>
          <w:color w:val="auto"/>
          <w:kern w:val="0"/>
          <w:sz w:val="30"/>
          <w:szCs w:val="30"/>
          <w:highlight w:val="none"/>
          <w:u w:val="none" w:color="auto"/>
          <w:lang w:eastAsia="zh-CN"/>
        </w:rPr>
        <w:t>采集其近两年的不良信息，</w:t>
      </w:r>
      <w:r>
        <w:rPr>
          <w:rFonts w:hint="eastAsia" w:ascii="仿宋" w:hAnsi="仿宋" w:eastAsia="仿宋" w:cs="仿宋"/>
          <w:b w:val="0"/>
          <w:bCs w:val="0"/>
          <w:color w:val="auto"/>
          <w:kern w:val="0"/>
          <w:sz w:val="30"/>
          <w:szCs w:val="30"/>
          <w:highlight w:val="none"/>
          <w:u w:val="none" w:color="auto"/>
        </w:rPr>
        <w:t>了解借款申请人个人信用状况。征信状况良好</w:t>
      </w:r>
      <w:r>
        <w:rPr>
          <w:rFonts w:hint="eastAsia" w:ascii="仿宋" w:hAnsi="仿宋" w:eastAsia="仿宋" w:cs="仿宋"/>
          <w:b w:val="0"/>
          <w:bCs w:val="0"/>
          <w:color w:val="auto"/>
          <w:kern w:val="0"/>
          <w:sz w:val="30"/>
          <w:szCs w:val="30"/>
          <w:highlight w:val="none"/>
          <w:u w:val="none" w:color="auto"/>
          <w:lang w:eastAsia="zh-CN"/>
        </w:rPr>
        <w:t>应当</w:t>
      </w:r>
      <w:r>
        <w:rPr>
          <w:rFonts w:hint="eastAsia" w:ascii="仿宋" w:hAnsi="仿宋" w:eastAsia="仿宋" w:cs="仿宋"/>
          <w:b w:val="0"/>
          <w:bCs w:val="0"/>
          <w:color w:val="auto"/>
          <w:kern w:val="0"/>
          <w:sz w:val="30"/>
          <w:szCs w:val="30"/>
          <w:highlight w:val="none"/>
          <w:u w:val="none" w:color="auto"/>
        </w:rPr>
        <w:t>同时符合以下条件：</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 xml:space="preserve">1.贷款当前不存在逾期； </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 xml:space="preserve">2.贷记卡当前不存在逾期； </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vertAlign w:val="baseline"/>
        </w:rPr>
      </w:pPr>
      <w:r>
        <w:rPr>
          <w:rFonts w:hint="eastAsia" w:ascii="仿宋" w:hAnsi="仿宋" w:eastAsia="仿宋" w:cs="仿宋"/>
          <w:b w:val="0"/>
          <w:bCs w:val="0"/>
          <w:color w:val="auto"/>
          <w:kern w:val="0"/>
          <w:sz w:val="30"/>
          <w:szCs w:val="30"/>
          <w:highlight w:val="none"/>
          <w:u w:val="none" w:color="auto"/>
        </w:rPr>
        <w:t xml:space="preserve">3.贷记卡不存在近12个月内未还最低还款额次数超过6期记录（不含卡费、年费）； </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4.</w:t>
      </w:r>
      <w:r>
        <w:rPr>
          <w:rFonts w:hint="eastAsia" w:ascii="仿宋" w:hAnsi="仿宋" w:eastAsia="仿宋" w:cs="仿宋"/>
          <w:b w:val="0"/>
          <w:bCs w:val="0"/>
          <w:color w:val="auto"/>
          <w:kern w:val="0"/>
          <w:sz w:val="30"/>
          <w:szCs w:val="30"/>
          <w:highlight w:val="none"/>
          <w:u w:val="none" w:color="auto"/>
          <w:lang w:val="en-US" w:eastAsia="zh-CN"/>
        </w:rPr>
        <w:t>自申请贷款之日起，</w:t>
      </w:r>
      <w:r>
        <w:rPr>
          <w:rFonts w:hint="eastAsia" w:ascii="仿宋" w:hAnsi="仿宋" w:eastAsia="仿宋" w:cs="仿宋"/>
          <w:b w:val="0"/>
          <w:bCs w:val="0"/>
          <w:color w:val="auto"/>
          <w:kern w:val="0"/>
          <w:sz w:val="30"/>
          <w:szCs w:val="30"/>
          <w:highlight w:val="none"/>
          <w:u w:val="none" w:color="auto"/>
        </w:rPr>
        <w:t>单笔贷款48个月内</w:t>
      </w:r>
      <w:r>
        <w:rPr>
          <w:rFonts w:hint="eastAsia" w:ascii="仿宋" w:hAnsi="仿宋" w:eastAsia="仿宋" w:cs="仿宋"/>
          <w:b w:val="0"/>
          <w:bCs w:val="0"/>
          <w:color w:val="auto"/>
          <w:kern w:val="0"/>
          <w:sz w:val="30"/>
          <w:szCs w:val="30"/>
          <w:highlight w:val="none"/>
          <w:u w:val="none" w:color="auto"/>
          <w:lang w:eastAsia="zh-CN"/>
        </w:rPr>
        <w:t>不</w:t>
      </w:r>
      <w:r>
        <w:rPr>
          <w:rFonts w:hint="eastAsia" w:ascii="仿宋" w:hAnsi="仿宋" w:eastAsia="仿宋" w:cs="仿宋"/>
          <w:b w:val="0"/>
          <w:bCs w:val="0"/>
          <w:color w:val="auto"/>
          <w:kern w:val="0"/>
          <w:sz w:val="30"/>
          <w:szCs w:val="30"/>
          <w:highlight w:val="none"/>
          <w:u w:val="none" w:color="auto"/>
        </w:rPr>
        <w:t>存在连续逾期6期及以上记录；</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 xml:space="preserve">5.不存在近两年内贷款以资抵债等记录； </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sz w:val="30"/>
          <w:szCs w:val="30"/>
          <w:highlight w:val="none"/>
          <w:u w:val="none" w:color="auto"/>
          <w:lang w:eastAsia="zh-CN"/>
        </w:rPr>
      </w:pPr>
      <w:r>
        <w:rPr>
          <w:rFonts w:hint="eastAsia" w:ascii="仿宋" w:hAnsi="仿宋" w:eastAsia="仿宋" w:cs="仿宋"/>
          <w:b w:val="0"/>
          <w:bCs w:val="0"/>
          <w:color w:val="auto"/>
          <w:kern w:val="0"/>
          <w:sz w:val="30"/>
          <w:szCs w:val="30"/>
          <w:highlight w:val="none"/>
          <w:u w:val="none" w:color="auto"/>
        </w:rPr>
        <w:t>6.不存在近两年内因信用不良被起诉的记录。</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w:t>
      </w:r>
      <w:r>
        <w:rPr>
          <w:rFonts w:hint="eastAsia" w:ascii="仿宋" w:hAnsi="仿宋" w:eastAsia="仿宋" w:cs="仿宋"/>
          <w:b w:val="0"/>
          <w:bCs w:val="0"/>
          <w:color w:val="auto"/>
          <w:kern w:val="0"/>
          <w:sz w:val="30"/>
          <w:szCs w:val="30"/>
          <w:highlight w:val="none"/>
          <w:u w:val="none" w:color="auto"/>
          <w:lang w:eastAsia="zh-CN"/>
        </w:rPr>
        <w:t>七</w:t>
      </w:r>
      <w:r>
        <w:rPr>
          <w:rFonts w:hint="eastAsia" w:ascii="仿宋" w:hAnsi="仿宋" w:eastAsia="仿宋" w:cs="仿宋"/>
          <w:b w:val="0"/>
          <w:bCs w:val="0"/>
          <w:color w:val="auto"/>
          <w:kern w:val="0"/>
          <w:sz w:val="30"/>
          <w:szCs w:val="30"/>
          <w:highlight w:val="none"/>
          <w:u w:val="none" w:color="auto"/>
        </w:rPr>
        <w:t>）对于异地住房公积金中心</w:t>
      </w:r>
      <w:r>
        <w:rPr>
          <w:rFonts w:hint="eastAsia" w:ascii="仿宋" w:hAnsi="仿宋" w:eastAsia="仿宋" w:cs="仿宋"/>
          <w:b w:val="0"/>
          <w:bCs w:val="0"/>
          <w:color w:val="auto"/>
          <w:kern w:val="0"/>
          <w:sz w:val="30"/>
          <w:szCs w:val="30"/>
          <w:highlight w:val="none"/>
          <w:u w:val="none" w:color="auto"/>
          <w:lang w:eastAsia="zh-CN"/>
        </w:rPr>
        <w:t>出具的</w:t>
      </w:r>
      <w:r>
        <w:rPr>
          <w:rFonts w:hint="eastAsia" w:ascii="仿宋" w:hAnsi="仿宋" w:eastAsia="仿宋" w:cs="仿宋"/>
          <w:b w:val="0"/>
          <w:bCs w:val="0"/>
          <w:color w:val="auto"/>
          <w:kern w:val="0"/>
          <w:sz w:val="30"/>
          <w:szCs w:val="30"/>
          <w:highlight w:val="none"/>
          <w:u w:val="none" w:color="auto"/>
        </w:rPr>
        <w:t>缴存使用证明，应通过网络、电话等方式核实其真实性。</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firstLine="602"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bCs/>
          <w:color w:val="auto"/>
          <w:kern w:val="0"/>
          <w:sz w:val="30"/>
          <w:szCs w:val="30"/>
          <w:highlight w:val="none"/>
          <w:u w:val="none" w:color="auto"/>
        </w:rPr>
        <w:t>第</w:t>
      </w:r>
      <w:r>
        <w:rPr>
          <w:rFonts w:hint="eastAsia" w:ascii="仿宋" w:hAnsi="仿宋" w:eastAsia="仿宋" w:cs="仿宋"/>
          <w:b/>
          <w:bCs/>
          <w:color w:val="auto"/>
          <w:kern w:val="0"/>
          <w:sz w:val="30"/>
          <w:szCs w:val="30"/>
          <w:highlight w:val="none"/>
          <w:u w:val="none" w:color="auto"/>
          <w:lang w:val="en-US" w:eastAsia="zh-CN"/>
        </w:rPr>
        <w:t>二十九</w:t>
      </w:r>
      <w:r>
        <w:rPr>
          <w:rFonts w:hint="eastAsia" w:ascii="仿宋" w:hAnsi="仿宋" w:eastAsia="仿宋" w:cs="仿宋"/>
          <w:b/>
          <w:bCs/>
          <w:color w:val="auto"/>
          <w:kern w:val="0"/>
          <w:sz w:val="30"/>
          <w:szCs w:val="30"/>
          <w:highlight w:val="none"/>
          <w:u w:val="none" w:color="auto"/>
        </w:rPr>
        <w:t>条</w:t>
      </w:r>
      <w:r>
        <w:rPr>
          <w:rFonts w:hint="eastAsia" w:ascii="仿宋" w:hAnsi="仿宋" w:eastAsia="仿宋" w:cs="仿宋"/>
          <w:b w:val="0"/>
          <w:bCs w:val="0"/>
          <w:color w:val="auto"/>
          <w:kern w:val="0"/>
          <w:sz w:val="30"/>
          <w:szCs w:val="30"/>
          <w:highlight w:val="none"/>
          <w:u w:val="none" w:color="auto"/>
          <w:lang w:val="en-US" w:eastAsia="zh-CN"/>
        </w:rPr>
        <w:t xml:space="preserve"> </w:t>
      </w:r>
      <w:r>
        <w:rPr>
          <w:rFonts w:hint="eastAsia" w:ascii="仿宋" w:hAnsi="仿宋" w:eastAsia="仿宋" w:cs="仿宋"/>
          <w:b w:val="0"/>
          <w:bCs w:val="0"/>
          <w:color w:val="auto"/>
          <w:kern w:val="0"/>
          <w:sz w:val="30"/>
          <w:szCs w:val="30"/>
          <w:highlight w:val="none"/>
          <w:u w:val="none" w:color="auto"/>
        </w:rPr>
        <w:t xml:space="preserve"> </w:t>
      </w:r>
      <w:r>
        <w:rPr>
          <w:rFonts w:hint="eastAsia" w:ascii="仿宋" w:hAnsi="仿宋" w:eastAsia="仿宋" w:cs="仿宋"/>
          <w:b w:val="0"/>
          <w:bCs w:val="0"/>
          <w:color w:val="auto"/>
          <w:sz w:val="30"/>
          <w:szCs w:val="30"/>
          <w:highlight w:val="none"/>
          <w:u w:val="none" w:color="auto"/>
          <w:lang w:eastAsia="zh-CN"/>
        </w:rPr>
        <w:t>分支机构</w:t>
      </w:r>
      <w:r>
        <w:rPr>
          <w:rFonts w:hint="eastAsia" w:ascii="仿宋" w:hAnsi="仿宋" w:eastAsia="仿宋" w:cs="仿宋"/>
          <w:b w:val="0"/>
          <w:bCs w:val="0"/>
          <w:color w:val="auto"/>
          <w:kern w:val="0"/>
          <w:sz w:val="30"/>
          <w:szCs w:val="30"/>
          <w:highlight w:val="none"/>
          <w:u w:val="none" w:color="auto"/>
        </w:rPr>
        <w:t xml:space="preserve">贷款初审后，出具初审意见。 </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（一）符合公积金贷款条件的，对借款申请人可贷款金额、期限、利率、担保方式、还款方式等提出初步意见，按照规定收存资料，签字确认并加盖</w:t>
      </w:r>
      <w:r>
        <w:rPr>
          <w:rFonts w:hint="eastAsia" w:ascii="仿宋" w:hAnsi="仿宋" w:eastAsia="仿宋" w:cs="仿宋"/>
          <w:b w:val="0"/>
          <w:bCs w:val="0"/>
          <w:color w:val="auto"/>
          <w:kern w:val="0"/>
          <w:sz w:val="30"/>
          <w:szCs w:val="30"/>
          <w:highlight w:val="none"/>
          <w:u w:val="none" w:color="auto"/>
          <w:lang w:eastAsia="zh-CN"/>
        </w:rPr>
        <w:t>分支机构</w:t>
      </w:r>
      <w:r>
        <w:rPr>
          <w:rFonts w:hint="eastAsia" w:ascii="仿宋" w:hAnsi="仿宋" w:eastAsia="仿宋" w:cs="仿宋"/>
          <w:b w:val="0"/>
          <w:bCs w:val="0"/>
          <w:color w:val="auto"/>
          <w:kern w:val="0"/>
          <w:sz w:val="30"/>
          <w:szCs w:val="30"/>
          <w:highlight w:val="none"/>
          <w:u w:val="none" w:color="auto"/>
        </w:rPr>
        <w:t>贷款审核小组章，提交公积金中心</w:t>
      </w:r>
      <w:r>
        <w:rPr>
          <w:rFonts w:hint="eastAsia" w:ascii="仿宋" w:hAnsi="仿宋" w:eastAsia="仿宋" w:cs="仿宋"/>
          <w:b w:val="0"/>
          <w:bCs w:val="0"/>
          <w:color w:val="auto"/>
          <w:kern w:val="0"/>
          <w:sz w:val="30"/>
          <w:szCs w:val="30"/>
          <w:highlight w:val="none"/>
          <w:u w:val="none" w:color="auto"/>
          <w:lang w:eastAsia="zh-CN"/>
        </w:rPr>
        <w:t>贷款审批库</w:t>
      </w:r>
      <w:r>
        <w:rPr>
          <w:rFonts w:hint="eastAsia" w:ascii="仿宋" w:hAnsi="仿宋" w:eastAsia="仿宋" w:cs="仿宋"/>
          <w:b w:val="0"/>
          <w:bCs w:val="0"/>
          <w:color w:val="auto"/>
          <w:kern w:val="0"/>
          <w:sz w:val="30"/>
          <w:szCs w:val="30"/>
          <w:highlight w:val="none"/>
          <w:u w:val="none" w:color="auto"/>
        </w:rPr>
        <w:t>进行</w:t>
      </w:r>
      <w:r>
        <w:rPr>
          <w:rFonts w:hint="eastAsia" w:ascii="仿宋" w:hAnsi="仿宋" w:eastAsia="仿宋" w:cs="仿宋"/>
          <w:b w:val="0"/>
          <w:bCs w:val="0"/>
          <w:color w:val="auto"/>
          <w:kern w:val="0"/>
          <w:sz w:val="30"/>
          <w:szCs w:val="30"/>
          <w:highlight w:val="none"/>
          <w:u w:val="none" w:color="auto"/>
          <w:lang w:eastAsia="zh-CN"/>
        </w:rPr>
        <w:t>审批</w:t>
      </w:r>
      <w:r>
        <w:rPr>
          <w:rFonts w:hint="eastAsia" w:ascii="仿宋" w:hAnsi="仿宋" w:eastAsia="仿宋" w:cs="仿宋"/>
          <w:b w:val="0"/>
          <w:bCs w:val="0"/>
          <w:color w:val="auto"/>
          <w:kern w:val="0"/>
          <w:sz w:val="30"/>
          <w:szCs w:val="30"/>
          <w:highlight w:val="none"/>
          <w:u w:val="none" w:color="auto"/>
        </w:rPr>
        <w:t xml:space="preserve">； </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（二）对借款申请人的贷款条件或提供的证明资料</w:t>
      </w:r>
      <w:r>
        <w:rPr>
          <w:rFonts w:hint="eastAsia" w:ascii="仿宋" w:hAnsi="仿宋" w:eastAsia="仿宋" w:cs="仿宋"/>
          <w:b w:val="0"/>
          <w:bCs w:val="0"/>
          <w:color w:val="auto"/>
          <w:spacing w:val="-6"/>
          <w:kern w:val="0"/>
          <w:sz w:val="30"/>
          <w:szCs w:val="30"/>
          <w:highlight w:val="none"/>
          <w:u w:val="none" w:color="auto"/>
        </w:rPr>
        <w:t>有疑义的，</w:t>
      </w:r>
      <w:r>
        <w:rPr>
          <w:rFonts w:hint="eastAsia" w:ascii="仿宋" w:hAnsi="仿宋" w:eastAsia="仿宋" w:cs="仿宋"/>
          <w:b w:val="0"/>
          <w:bCs w:val="0"/>
          <w:color w:val="auto"/>
          <w:kern w:val="0"/>
          <w:sz w:val="30"/>
          <w:szCs w:val="30"/>
          <w:highlight w:val="none"/>
          <w:u w:val="none" w:color="auto"/>
        </w:rPr>
        <w:t>应当要求借款申请人补充相关证明资料，进行调查后予以答复；</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 xml:space="preserve">（三）对不符合公积金贷款条件的，应当说明原因，退回公积金贷款申请资料。 </w:t>
      </w:r>
    </w:p>
    <w:p>
      <w:pPr>
        <w:keepNext w:val="0"/>
        <w:keepLines w:val="0"/>
        <w:pageBreakBefore w:val="0"/>
        <w:widowControl w:val="0"/>
        <w:kinsoku/>
        <w:wordWrap/>
        <w:overflowPunct/>
        <w:topLinePunct/>
        <w:autoSpaceDE/>
        <w:autoSpaceDN/>
        <w:bidi w:val="0"/>
        <w:adjustRightInd/>
        <w:snapToGrid/>
        <w:spacing w:line="580" w:lineRule="exact"/>
        <w:ind w:firstLine="602" w:firstLineChars="200"/>
        <w:textAlignment w:val="auto"/>
        <w:rPr>
          <w:rFonts w:hint="eastAsia" w:ascii="仿宋" w:hAnsi="仿宋" w:eastAsia="仿宋" w:cs="仿宋"/>
          <w:b w:val="0"/>
          <w:bCs w:val="0"/>
          <w:color w:val="auto"/>
          <w:kern w:val="0"/>
          <w:sz w:val="30"/>
          <w:szCs w:val="30"/>
          <w:highlight w:val="none"/>
          <w:u w:val="none" w:color="auto"/>
          <w:lang w:eastAsia="zh-CN"/>
        </w:rPr>
      </w:pPr>
      <w:r>
        <w:rPr>
          <w:rFonts w:hint="eastAsia" w:ascii="仿宋" w:hAnsi="仿宋" w:eastAsia="仿宋" w:cs="仿宋"/>
          <w:b/>
          <w:bCs/>
          <w:color w:val="auto"/>
          <w:kern w:val="0"/>
          <w:sz w:val="30"/>
          <w:szCs w:val="30"/>
          <w:highlight w:val="none"/>
          <w:u w:val="none" w:color="auto"/>
        </w:rPr>
        <w:t>第</w:t>
      </w:r>
      <w:r>
        <w:rPr>
          <w:rFonts w:hint="eastAsia" w:ascii="仿宋" w:hAnsi="仿宋" w:eastAsia="仿宋" w:cs="仿宋"/>
          <w:b/>
          <w:bCs/>
          <w:color w:val="auto"/>
          <w:kern w:val="0"/>
          <w:sz w:val="30"/>
          <w:szCs w:val="30"/>
          <w:highlight w:val="none"/>
          <w:u w:val="none" w:color="auto"/>
          <w:lang w:val="en-US" w:eastAsia="zh-CN"/>
        </w:rPr>
        <w:t>三十</w:t>
      </w:r>
      <w:r>
        <w:rPr>
          <w:rFonts w:hint="eastAsia" w:ascii="仿宋" w:hAnsi="仿宋" w:eastAsia="仿宋" w:cs="仿宋"/>
          <w:b/>
          <w:bCs/>
          <w:color w:val="auto"/>
          <w:kern w:val="0"/>
          <w:sz w:val="30"/>
          <w:szCs w:val="30"/>
          <w:highlight w:val="none"/>
          <w:u w:val="none" w:color="auto"/>
        </w:rPr>
        <w:t>条</w:t>
      </w:r>
      <w:r>
        <w:rPr>
          <w:rFonts w:hint="eastAsia" w:ascii="仿宋" w:hAnsi="仿宋" w:eastAsia="仿宋" w:cs="仿宋"/>
          <w:b w:val="0"/>
          <w:bCs w:val="0"/>
          <w:color w:val="auto"/>
          <w:kern w:val="0"/>
          <w:sz w:val="30"/>
          <w:szCs w:val="30"/>
          <w:highlight w:val="none"/>
          <w:u w:val="none" w:color="auto"/>
        </w:rPr>
        <w:t xml:space="preserve"> </w:t>
      </w:r>
      <w:r>
        <w:rPr>
          <w:rFonts w:hint="eastAsia" w:ascii="仿宋" w:hAnsi="仿宋" w:eastAsia="仿宋" w:cs="仿宋"/>
          <w:b w:val="0"/>
          <w:bCs w:val="0"/>
          <w:color w:val="auto"/>
          <w:kern w:val="0"/>
          <w:sz w:val="30"/>
          <w:szCs w:val="30"/>
          <w:highlight w:val="none"/>
          <w:u w:val="none" w:color="auto"/>
          <w:lang w:val="en-US" w:eastAsia="zh-CN"/>
        </w:rPr>
        <w:t xml:space="preserve"> </w:t>
      </w:r>
      <w:r>
        <w:rPr>
          <w:rFonts w:hint="eastAsia" w:ascii="仿宋" w:hAnsi="仿宋" w:eastAsia="仿宋" w:cs="仿宋"/>
          <w:b w:val="0"/>
          <w:bCs w:val="0"/>
          <w:color w:val="auto"/>
          <w:kern w:val="0"/>
          <w:sz w:val="30"/>
          <w:szCs w:val="30"/>
          <w:highlight w:val="none"/>
          <w:u w:val="none" w:color="auto"/>
        </w:rPr>
        <w:t>公积金中心</w:t>
      </w:r>
      <w:r>
        <w:rPr>
          <w:rFonts w:hint="eastAsia" w:ascii="仿宋" w:hAnsi="仿宋" w:eastAsia="仿宋" w:cs="仿宋"/>
          <w:b w:val="0"/>
          <w:bCs w:val="0"/>
          <w:color w:val="auto"/>
          <w:kern w:val="0"/>
          <w:sz w:val="30"/>
          <w:szCs w:val="30"/>
          <w:highlight w:val="none"/>
          <w:u w:val="none" w:color="auto"/>
          <w:lang w:eastAsia="zh-CN"/>
        </w:rPr>
        <w:t>贷款审批</w:t>
      </w:r>
      <w:r>
        <w:rPr>
          <w:rFonts w:hint="eastAsia" w:ascii="仿宋" w:hAnsi="仿宋" w:eastAsia="仿宋" w:cs="仿宋"/>
          <w:b w:val="0"/>
          <w:bCs w:val="0"/>
          <w:color w:val="auto"/>
          <w:kern w:val="0"/>
          <w:sz w:val="30"/>
          <w:szCs w:val="30"/>
          <w:highlight w:val="none"/>
          <w:u w:val="none" w:color="auto"/>
        </w:rPr>
        <w:t>对通过初审后的公积金贷款申请进行</w:t>
      </w:r>
      <w:r>
        <w:rPr>
          <w:rFonts w:hint="eastAsia" w:ascii="仿宋" w:hAnsi="仿宋" w:eastAsia="仿宋" w:cs="仿宋"/>
          <w:b w:val="0"/>
          <w:bCs w:val="0"/>
          <w:color w:val="auto"/>
          <w:kern w:val="0"/>
          <w:sz w:val="30"/>
          <w:szCs w:val="30"/>
          <w:highlight w:val="none"/>
          <w:u w:val="none" w:color="auto"/>
          <w:lang w:eastAsia="zh-CN"/>
        </w:rPr>
        <w:t>复核、</w:t>
      </w:r>
      <w:r>
        <w:rPr>
          <w:rFonts w:hint="eastAsia" w:ascii="仿宋" w:hAnsi="仿宋" w:eastAsia="仿宋" w:cs="仿宋"/>
          <w:b w:val="0"/>
          <w:bCs w:val="0"/>
          <w:color w:val="auto"/>
          <w:kern w:val="0"/>
          <w:sz w:val="30"/>
          <w:szCs w:val="30"/>
          <w:highlight w:val="none"/>
          <w:u w:val="none" w:color="auto"/>
          <w:lang w:val="en-US" w:eastAsia="zh-CN"/>
        </w:rPr>
        <w:t>审批</w:t>
      </w:r>
      <w:r>
        <w:rPr>
          <w:rFonts w:hint="eastAsia" w:ascii="仿宋" w:hAnsi="仿宋" w:eastAsia="仿宋" w:cs="仿宋"/>
          <w:b w:val="0"/>
          <w:bCs w:val="0"/>
          <w:color w:val="auto"/>
          <w:kern w:val="0"/>
          <w:sz w:val="30"/>
          <w:szCs w:val="30"/>
          <w:highlight w:val="none"/>
          <w:u w:val="none" w:color="auto"/>
        </w:rPr>
        <w:t>，</w:t>
      </w:r>
      <w:r>
        <w:rPr>
          <w:rFonts w:hint="eastAsia" w:ascii="仿宋" w:hAnsi="仿宋" w:eastAsia="仿宋" w:cs="仿宋"/>
          <w:b w:val="0"/>
          <w:bCs w:val="0"/>
          <w:color w:val="auto"/>
          <w:kern w:val="0"/>
          <w:sz w:val="30"/>
          <w:szCs w:val="30"/>
          <w:highlight w:val="none"/>
          <w:u w:val="none" w:color="auto"/>
          <w:lang w:eastAsia="zh-CN"/>
        </w:rPr>
        <w:t>复核内容</w:t>
      </w:r>
      <w:r>
        <w:rPr>
          <w:rFonts w:hint="eastAsia" w:ascii="仿宋" w:hAnsi="仿宋" w:eastAsia="仿宋" w:cs="仿宋"/>
          <w:b w:val="0"/>
          <w:bCs w:val="0"/>
          <w:color w:val="auto"/>
          <w:kern w:val="0"/>
          <w:sz w:val="30"/>
          <w:szCs w:val="30"/>
          <w:highlight w:val="none"/>
          <w:u w:val="none" w:color="auto"/>
        </w:rPr>
        <w:t>主要包括</w:t>
      </w:r>
      <w:r>
        <w:rPr>
          <w:rFonts w:hint="eastAsia" w:ascii="仿宋" w:hAnsi="仿宋" w:eastAsia="仿宋" w:cs="仿宋"/>
          <w:b w:val="0"/>
          <w:bCs w:val="0"/>
          <w:color w:val="auto"/>
          <w:kern w:val="0"/>
          <w:sz w:val="30"/>
          <w:szCs w:val="30"/>
          <w:highlight w:val="none"/>
          <w:u w:val="none" w:color="auto"/>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 xml:space="preserve">（一）收存的证明资料齐全，内容完整、准确，印章清晰； </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 xml:space="preserve">（二）可贷款金额、期限、利率、担保方式、还款方式等符合规定，数额计算准确； </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 xml:space="preserve">（三）电子数据与文本资料相符； </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（四）其他</w:t>
      </w:r>
      <w:r>
        <w:rPr>
          <w:rFonts w:hint="eastAsia" w:ascii="仿宋" w:hAnsi="仿宋" w:eastAsia="仿宋" w:cs="仿宋"/>
          <w:b w:val="0"/>
          <w:bCs w:val="0"/>
          <w:color w:val="auto"/>
          <w:kern w:val="0"/>
          <w:sz w:val="30"/>
          <w:szCs w:val="30"/>
          <w:highlight w:val="none"/>
          <w:u w:val="none" w:color="auto"/>
          <w:lang w:eastAsia="zh-CN"/>
        </w:rPr>
        <w:t>需</w:t>
      </w:r>
      <w:r>
        <w:rPr>
          <w:rFonts w:hint="eastAsia" w:ascii="仿宋" w:hAnsi="仿宋" w:eastAsia="仿宋" w:cs="仿宋"/>
          <w:b w:val="0"/>
          <w:bCs w:val="0"/>
          <w:color w:val="auto"/>
          <w:kern w:val="0"/>
          <w:sz w:val="30"/>
          <w:szCs w:val="30"/>
          <w:highlight w:val="none"/>
          <w:u w:val="none" w:color="auto"/>
        </w:rPr>
        <w:t>要审核的内容。</w:t>
      </w:r>
    </w:p>
    <w:p>
      <w:pPr>
        <w:keepNext w:val="0"/>
        <w:keepLines w:val="0"/>
        <w:pageBreakBefore w:val="0"/>
        <w:widowControl w:val="0"/>
        <w:kinsoku/>
        <w:wordWrap/>
        <w:overflowPunct/>
        <w:topLinePunct/>
        <w:autoSpaceDE/>
        <w:autoSpaceDN/>
        <w:bidi w:val="0"/>
        <w:adjustRightInd/>
        <w:snapToGrid/>
        <w:spacing w:line="580" w:lineRule="exact"/>
        <w:ind w:firstLine="602"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bCs/>
          <w:color w:val="auto"/>
          <w:kern w:val="0"/>
          <w:sz w:val="30"/>
          <w:szCs w:val="30"/>
          <w:highlight w:val="none"/>
          <w:u w:val="none" w:color="auto"/>
        </w:rPr>
        <w:t>第</w:t>
      </w:r>
      <w:r>
        <w:rPr>
          <w:rFonts w:hint="eastAsia" w:ascii="仿宋" w:hAnsi="仿宋" w:eastAsia="仿宋" w:cs="仿宋"/>
          <w:b/>
          <w:bCs/>
          <w:color w:val="auto"/>
          <w:kern w:val="0"/>
          <w:sz w:val="30"/>
          <w:szCs w:val="30"/>
          <w:highlight w:val="none"/>
          <w:u w:val="none" w:color="auto"/>
          <w:lang w:val="en-US" w:eastAsia="zh-CN"/>
        </w:rPr>
        <w:t>三十一</w:t>
      </w:r>
      <w:r>
        <w:rPr>
          <w:rFonts w:hint="eastAsia" w:ascii="仿宋" w:hAnsi="仿宋" w:eastAsia="仿宋" w:cs="仿宋"/>
          <w:b/>
          <w:bCs/>
          <w:color w:val="auto"/>
          <w:kern w:val="0"/>
          <w:sz w:val="30"/>
          <w:szCs w:val="30"/>
          <w:highlight w:val="none"/>
          <w:u w:val="none" w:color="auto"/>
        </w:rPr>
        <w:t>条</w:t>
      </w:r>
      <w:r>
        <w:rPr>
          <w:rFonts w:hint="eastAsia" w:ascii="仿宋" w:hAnsi="仿宋" w:eastAsia="仿宋" w:cs="仿宋"/>
          <w:b w:val="0"/>
          <w:bCs w:val="0"/>
          <w:color w:val="auto"/>
          <w:kern w:val="0"/>
          <w:sz w:val="30"/>
          <w:szCs w:val="30"/>
          <w:highlight w:val="none"/>
          <w:u w:val="none" w:color="auto"/>
          <w:lang w:val="en-US" w:eastAsia="zh-CN"/>
        </w:rPr>
        <w:t xml:space="preserve"> </w:t>
      </w:r>
      <w:r>
        <w:rPr>
          <w:rFonts w:hint="eastAsia" w:ascii="仿宋" w:hAnsi="仿宋" w:eastAsia="仿宋" w:cs="仿宋"/>
          <w:b w:val="0"/>
          <w:bCs w:val="0"/>
          <w:color w:val="auto"/>
          <w:kern w:val="0"/>
          <w:sz w:val="30"/>
          <w:szCs w:val="30"/>
          <w:highlight w:val="none"/>
          <w:u w:val="none" w:color="auto"/>
        </w:rPr>
        <w:t xml:space="preserve"> 公积金中心</w:t>
      </w:r>
      <w:r>
        <w:rPr>
          <w:rFonts w:hint="eastAsia" w:ascii="仿宋" w:hAnsi="仿宋" w:eastAsia="仿宋" w:cs="仿宋"/>
          <w:b w:val="0"/>
          <w:bCs w:val="0"/>
          <w:color w:val="auto"/>
          <w:kern w:val="0"/>
          <w:sz w:val="30"/>
          <w:szCs w:val="30"/>
          <w:highlight w:val="none"/>
          <w:u w:val="none" w:color="auto"/>
          <w:lang w:eastAsia="zh-CN"/>
        </w:rPr>
        <w:t>贷款审批复核</w:t>
      </w:r>
      <w:r>
        <w:rPr>
          <w:rFonts w:hint="eastAsia" w:ascii="仿宋" w:hAnsi="仿宋" w:eastAsia="仿宋" w:cs="仿宋"/>
          <w:b w:val="0"/>
          <w:bCs w:val="0"/>
          <w:color w:val="auto"/>
          <w:kern w:val="0"/>
          <w:sz w:val="30"/>
          <w:szCs w:val="30"/>
          <w:highlight w:val="none"/>
          <w:u w:val="none" w:color="auto"/>
        </w:rPr>
        <w:t>后，出具</w:t>
      </w:r>
      <w:r>
        <w:rPr>
          <w:rFonts w:hint="eastAsia" w:ascii="仿宋" w:hAnsi="仿宋" w:eastAsia="仿宋" w:cs="仿宋"/>
          <w:b w:val="0"/>
          <w:bCs w:val="0"/>
          <w:color w:val="auto"/>
          <w:kern w:val="0"/>
          <w:sz w:val="30"/>
          <w:szCs w:val="30"/>
          <w:highlight w:val="none"/>
          <w:u w:val="none" w:color="auto"/>
          <w:lang w:val="en-US" w:eastAsia="zh-CN"/>
        </w:rPr>
        <w:t>审批</w:t>
      </w:r>
      <w:r>
        <w:rPr>
          <w:rFonts w:hint="eastAsia" w:ascii="仿宋" w:hAnsi="仿宋" w:eastAsia="仿宋" w:cs="仿宋"/>
          <w:b w:val="0"/>
          <w:bCs w:val="0"/>
          <w:color w:val="auto"/>
          <w:kern w:val="0"/>
          <w:sz w:val="30"/>
          <w:szCs w:val="30"/>
          <w:highlight w:val="none"/>
          <w:u w:val="none" w:color="auto"/>
        </w:rPr>
        <w:t>意见：</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（一）</w:t>
      </w:r>
      <w:r>
        <w:rPr>
          <w:rFonts w:hint="eastAsia" w:ascii="仿宋" w:hAnsi="仿宋" w:eastAsia="仿宋" w:cs="仿宋"/>
          <w:b w:val="0"/>
          <w:bCs w:val="0"/>
          <w:color w:val="auto"/>
          <w:kern w:val="0"/>
          <w:sz w:val="30"/>
          <w:szCs w:val="30"/>
          <w:highlight w:val="none"/>
          <w:u w:val="none" w:color="auto"/>
          <w:lang w:eastAsia="zh-CN"/>
        </w:rPr>
        <w:t>审批</w:t>
      </w:r>
      <w:r>
        <w:rPr>
          <w:rFonts w:hint="eastAsia" w:ascii="仿宋" w:hAnsi="仿宋" w:eastAsia="仿宋" w:cs="仿宋"/>
          <w:b w:val="0"/>
          <w:bCs w:val="0"/>
          <w:color w:val="auto"/>
          <w:kern w:val="0"/>
          <w:sz w:val="30"/>
          <w:szCs w:val="30"/>
          <w:highlight w:val="none"/>
          <w:u w:val="none" w:color="auto"/>
        </w:rPr>
        <w:t>通过的，</w:t>
      </w:r>
      <w:r>
        <w:rPr>
          <w:rFonts w:hint="eastAsia" w:ascii="仿宋" w:hAnsi="仿宋" w:eastAsia="仿宋" w:cs="仿宋"/>
          <w:b w:val="0"/>
          <w:bCs w:val="0"/>
          <w:color w:val="auto"/>
          <w:sz w:val="30"/>
          <w:szCs w:val="30"/>
          <w:highlight w:val="none"/>
          <w:u w:val="none" w:color="auto"/>
          <w:lang w:val="en-US" w:eastAsia="zh-CN"/>
        </w:rPr>
        <w:t>分支机构</w:t>
      </w:r>
      <w:r>
        <w:rPr>
          <w:rFonts w:hint="eastAsia" w:ascii="仿宋" w:hAnsi="仿宋" w:eastAsia="仿宋" w:cs="仿宋"/>
          <w:b w:val="0"/>
          <w:bCs w:val="0"/>
          <w:color w:val="auto"/>
          <w:sz w:val="30"/>
          <w:szCs w:val="30"/>
          <w:highlight w:val="none"/>
          <w:u w:val="none" w:color="auto"/>
        </w:rPr>
        <w:t>告知</w:t>
      </w:r>
      <w:r>
        <w:rPr>
          <w:rFonts w:hint="eastAsia" w:ascii="仿宋" w:hAnsi="仿宋" w:eastAsia="仿宋" w:cs="仿宋"/>
          <w:b w:val="0"/>
          <w:bCs w:val="0"/>
          <w:color w:val="auto"/>
          <w:sz w:val="30"/>
          <w:szCs w:val="30"/>
          <w:highlight w:val="none"/>
          <w:u w:val="none" w:color="auto"/>
          <w:lang w:eastAsia="zh-CN"/>
        </w:rPr>
        <w:t>借款申请人</w:t>
      </w:r>
      <w:r>
        <w:rPr>
          <w:rFonts w:hint="eastAsia" w:ascii="仿宋" w:hAnsi="仿宋" w:eastAsia="仿宋" w:cs="仿宋"/>
          <w:b w:val="0"/>
          <w:bCs w:val="0"/>
          <w:color w:val="auto"/>
          <w:sz w:val="30"/>
          <w:szCs w:val="30"/>
          <w:highlight w:val="none"/>
          <w:u w:val="none" w:color="auto"/>
        </w:rPr>
        <w:t>办理相关</w:t>
      </w:r>
      <w:r>
        <w:rPr>
          <w:rFonts w:hint="eastAsia" w:ascii="仿宋" w:hAnsi="仿宋" w:eastAsia="仿宋" w:cs="仿宋"/>
          <w:b w:val="0"/>
          <w:bCs w:val="0"/>
          <w:color w:val="auto"/>
          <w:sz w:val="30"/>
          <w:szCs w:val="30"/>
          <w:highlight w:val="none"/>
          <w:u w:val="none" w:color="auto"/>
          <w:lang w:val="en-US" w:eastAsia="zh-CN"/>
        </w:rPr>
        <w:t>公积金</w:t>
      </w:r>
      <w:r>
        <w:rPr>
          <w:rFonts w:hint="eastAsia" w:ascii="仿宋" w:hAnsi="仿宋" w:eastAsia="仿宋" w:cs="仿宋"/>
          <w:b w:val="0"/>
          <w:bCs w:val="0"/>
          <w:color w:val="auto"/>
          <w:sz w:val="30"/>
          <w:szCs w:val="30"/>
          <w:highlight w:val="none"/>
          <w:u w:val="none" w:color="auto"/>
        </w:rPr>
        <w:t>贷款手续</w:t>
      </w:r>
      <w:r>
        <w:rPr>
          <w:rFonts w:hint="eastAsia" w:ascii="仿宋" w:hAnsi="仿宋" w:eastAsia="仿宋" w:cs="仿宋"/>
          <w:b w:val="0"/>
          <w:bCs w:val="0"/>
          <w:color w:val="auto"/>
          <w:kern w:val="0"/>
          <w:sz w:val="30"/>
          <w:szCs w:val="30"/>
          <w:highlight w:val="none"/>
          <w:u w:val="none" w:color="auto"/>
        </w:rPr>
        <w:t xml:space="preserve">； </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（二）</w:t>
      </w:r>
      <w:r>
        <w:rPr>
          <w:rFonts w:hint="eastAsia" w:ascii="仿宋" w:hAnsi="仿宋" w:eastAsia="仿宋" w:cs="仿宋"/>
          <w:b w:val="0"/>
          <w:bCs w:val="0"/>
          <w:color w:val="auto"/>
          <w:kern w:val="0"/>
          <w:sz w:val="30"/>
          <w:szCs w:val="30"/>
          <w:highlight w:val="none"/>
          <w:u w:val="none" w:color="auto"/>
          <w:lang w:eastAsia="zh-CN"/>
        </w:rPr>
        <w:t>审批</w:t>
      </w:r>
      <w:r>
        <w:rPr>
          <w:rFonts w:hint="eastAsia" w:ascii="仿宋" w:hAnsi="仿宋" w:eastAsia="仿宋" w:cs="仿宋"/>
          <w:b w:val="0"/>
          <w:bCs w:val="0"/>
          <w:color w:val="auto"/>
          <w:kern w:val="0"/>
          <w:sz w:val="30"/>
          <w:szCs w:val="30"/>
          <w:highlight w:val="none"/>
          <w:u w:val="none" w:color="auto"/>
        </w:rPr>
        <w:t xml:space="preserve">中发现有疑义的，将公积金贷款申请资料退回初审，要求进一步调查核实； </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（三）</w:t>
      </w:r>
      <w:r>
        <w:rPr>
          <w:rFonts w:hint="eastAsia" w:ascii="仿宋" w:hAnsi="仿宋" w:eastAsia="仿宋" w:cs="仿宋"/>
          <w:b w:val="0"/>
          <w:bCs w:val="0"/>
          <w:color w:val="auto"/>
          <w:kern w:val="0"/>
          <w:sz w:val="30"/>
          <w:szCs w:val="30"/>
          <w:highlight w:val="none"/>
          <w:u w:val="none" w:color="auto"/>
          <w:lang w:eastAsia="zh-CN"/>
        </w:rPr>
        <w:t>审批</w:t>
      </w:r>
      <w:r>
        <w:rPr>
          <w:rFonts w:hint="eastAsia" w:ascii="仿宋" w:hAnsi="仿宋" w:eastAsia="仿宋" w:cs="仿宋"/>
          <w:b w:val="0"/>
          <w:bCs w:val="0"/>
          <w:color w:val="auto"/>
          <w:kern w:val="0"/>
          <w:sz w:val="30"/>
          <w:szCs w:val="30"/>
          <w:highlight w:val="none"/>
          <w:u w:val="none" w:color="auto"/>
        </w:rPr>
        <w:t>未通过的，应当说明原因，退回</w:t>
      </w:r>
      <w:r>
        <w:rPr>
          <w:rFonts w:hint="eastAsia" w:ascii="仿宋" w:hAnsi="仿宋" w:eastAsia="仿宋" w:cs="仿宋"/>
          <w:b w:val="0"/>
          <w:bCs w:val="0"/>
          <w:color w:val="auto"/>
          <w:kern w:val="0"/>
          <w:sz w:val="30"/>
          <w:szCs w:val="30"/>
          <w:highlight w:val="none"/>
          <w:u w:val="none" w:color="auto"/>
          <w:lang w:eastAsia="zh-CN"/>
        </w:rPr>
        <w:t>分支机构</w:t>
      </w:r>
      <w:r>
        <w:rPr>
          <w:rFonts w:hint="eastAsia" w:ascii="仿宋" w:hAnsi="仿宋" w:eastAsia="仿宋" w:cs="仿宋"/>
          <w:b w:val="0"/>
          <w:bCs w:val="0"/>
          <w:color w:val="auto"/>
          <w:kern w:val="0"/>
          <w:sz w:val="30"/>
          <w:szCs w:val="30"/>
          <w:highlight w:val="none"/>
          <w:u w:val="none" w:color="auto"/>
        </w:rPr>
        <w:t>。</w:t>
      </w:r>
    </w:p>
    <w:p>
      <w:pPr>
        <w:keepNext w:val="0"/>
        <w:keepLines w:val="0"/>
        <w:pageBreakBefore w:val="0"/>
        <w:widowControl w:val="0"/>
        <w:kinsoku/>
        <w:wordWrap/>
        <w:overflowPunct/>
        <w:topLinePunct/>
        <w:autoSpaceDE/>
        <w:autoSpaceDN/>
        <w:bidi w:val="0"/>
        <w:adjustRightInd/>
        <w:snapToGrid/>
        <w:spacing w:line="580" w:lineRule="exact"/>
        <w:ind w:firstLine="602" w:firstLineChars="200"/>
        <w:textAlignment w:val="auto"/>
        <w:rPr>
          <w:rFonts w:hint="eastAsia" w:ascii="仿宋" w:hAnsi="仿宋" w:eastAsia="仿宋" w:cs="仿宋"/>
          <w:b w:val="0"/>
          <w:bCs w:val="0"/>
          <w:color w:val="auto"/>
          <w:kern w:val="0"/>
          <w:sz w:val="30"/>
          <w:szCs w:val="30"/>
          <w:highlight w:val="none"/>
          <w:u w:val="none" w:color="auto"/>
          <w:lang w:val="en-US" w:eastAsia="zh-CN"/>
        </w:rPr>
      </w:pPr>
      <w:r>
        <w:rPr>
          <w:rFonts w:hint="eastAsia" w:ascii="仿宋" w:hAnsi="仿宋" w:eastAsia="仿宋" w:cs="仿宋"/>
          <w:b/>
          <w:bCs/>
          <w:color w:val="auto"/>
          <w:sz w:val="30"/>
          <w:szCs w:val="30"/>
          <w:highlight w:val="none"/>
          <w:u w:val="none" w:color="auto"/>
        </w:rPr>
        <w:t>第</w:t>
      </w:r>
      <w:r>
        <w:rPr>
          <w:rFonts w:hint="eastAsia" w:ascii="仿宋" w:hAnsi="仿宋" w:eastAsia="仿宋" w:cs="仿宋"/>
          <w:b/>
          <w:bCs/>
          <w:color w:val="auto"/>
          <w:sz w:val="30"/>
          <w:szCs w:val="30"/>
          <w:highlight w:val="none"/>
          <w:u w:val="none" w:color="auto"/>
          <w:lang w:val="en-US" w:eastAsia="zh-CN"/>
        </w:rPr>
        <w:t>三十二</w:t>
      </w:r>
      <w:r>
        <w:rPr>
          <w:rFonts w:hint="eastAsia" w:ascii="仿宋" w:hAnsi="仿宋" w:eastAsia="仿宋" w:cs="仿宋"/>
          <w:b/>
          <w:bCs/>
          <w:color w:val="auto"/>
          <w:sz w:val="30"/>
          <w:szCs w:val="30"/>
          <w:highlight w:val="none"/>
          <w:u w:val="none" w:color="auto"/>
        </w:rPr>
        <w:t>条</w:t>
      </w:r>
      <w:r>
        <w:rPr>
          <w:rFonts w:hint="eastAsia" w:ascii="仿宋" w:hAnsi="仿宋" w:eastAsia="仿宋" w:cs="仿宋"/>
          <w:b w:val="0"/>
          <w:bCs w:val="0"/>
          <w:color w:val="auto"/>
          <w:sz w:val="30"/>
          <w:szCs w:val="30"/>
          <w:highlight w:val="none"/>
          <w:u w:val="none" w:color="auto"/>
          <w:lang w:val="en-US" w:eastAsia="zh-CN"/>
        </w:rPr>
        <w:t xml:space="preserve">  </w:t>
      </w:r>
      <w:r>
        <w:rPr>
          <w:rFonts w:hint="eastAsia" w:ascii="仿宋" w:hAnsi="仿宋" w:eastAsia="仿宋" w:cs="仿宋"/>
          <w:b w:val="0"/>
          <w:bCs w:val="0"/>
          <w:color w:val="auto"/>
          <w:kern w:val="0"/>
          <w:sz w:val="30"/>
          <w:szCs w:val="30"/>
          <w:highlight w:val="none"/>
          <w:u w:val="none" w:color="auto"/>
          <w:lang w:val="en-US" w:eastAsia="zh-CN"/>
        </w:rPr>
        <w:t>签订合同。公积金中心准予公积金贷款后，应当与借款申请人、受委托银行、担保人等有关各方共同签订公积金贷款借款合同、担保合同（以下简称借款合同）。</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 xml:space="preserve">在签订借款合同前，公积金中心应当履行充分告知义务，告知借款合同签约方有关合同内容、权利义务、还款方式以及还款过程中应注意的事项等。 </w:t>
      </w:r>
    </w:p>
    <w:p>
      <w:pPr>
        <w:keepNext w:val="0"/>
        <w:keepLines w:val="0"/>
        <w:pageBreakBefore w:val="0"/>
        <w:widowControl w:val="0"/>
        <w:kinsoku/>
        <w:wordWrap/>
        <w:overflowPunct/>
        <w:topLinePunct/>
        <w:autoSpaceDE/>
        <w:autoSpaceDN/>
        <w:bidi w:val="0"/>
        <w:adjustRightInd/>
        <w:snapToGrid/>
        <w:spacing w:line="580" w:lineRule="exact"/>
        <w:ind w:firstLine="602"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bCs/>
          <w:color w:val="auto"/>
          <w:kern w:val="0"/>
          <w:sz w:val="30"/>
          <w:szCs w:val="30"/>
          <w:highlight w:val="none"/>
          <w:u w:val="none" w:color="auto"/>
        </w:rPr>
        <w:t>第三十</w:t>
      </w:r>
      <w:r>
        <w:rPr>
          <w:rFonts w:hint="eastAsia" w:ascii="仿宋" w:hAnsi="仿宋" w:eastAsia="仿宋" w:cs="仿宋"/>
          <w:b/>
          <w:bCs/>
          <w:color w:val="auto"/>
          <w:kern w:val="0"/>
          <w:sz w:val="30"/>
          <w:szCs w:val="30"/>
          <w:highlight w:val="none"/>
          <w:u w:val="none" w:color="auto"/>
          <w:lang w:val="en-US" w:eastAsia="zh-CN"/>
        </w:rPr>
        <w:t>三</w:t>
      </w:r>
      <w:r>
        <w:rPr>
          <w:rFonts w:hint="eastAsia" w:ascii="仿宋" w:hAnsi="仿宋" w:eastAsia="仿宋" w:cs="仿宋"/>
          <w:b/>
          <w:bCs/>
          <w:color w:val="auto"/>
          <w:kern w:val="0"/>
          <w:sz w:val="30"/>
          <w:szCs w:val="30"/>
          <w:highlight w:val="none"/>
          <w:u w:val="none" w:color="auto"/>
        </w:rPr>
        <w:t>条</w:t>
      </w:r>
      <w:r>
        <w:rPr>
          <w:rFonts w:hint="eastAsia" w:ascii="仿宋" w:hAnsi="仿宋" w:eastAsia="仿宋" w:cs="仿宋"/>
          <w:b w:val="0"/>
          <w:bCs w:val="0"/>
          <w:color w:val="auto"/>
          <w:kern w:val="0"/>
          <w:sz w:val="30"/>
          <w:szCs w:val="30"/>
          <w:highlight w:val="none"/>
          <w:u w:val="none" w:color="auto"/>
        </w:rPr>
        <w:t xml:space="preserve"> </w:t>
      </w:r>
      <w:r>
        <w:rPr>
          <w:rFonts w:hint="eastAsia" w:ascii="仿宋" w:hAnsi="仿宋" w:eastAsia="仿宋" w:cs="仿宋"/>
          <w:b w:val="0"/>
          <w:bCs w:val="0"/>
          <w:color w:val="auto"/>
          <w:kern w:val="0"/>
          <w:sz w:val="30"/>
          <w:szCs w:val="30"/>
          <w:highlight w:val="none"/>
          <w:u w:val="none" w:color="auto"/>
          <w:lang w:val="en-US" w:eastAsia="zh-CN"/>
        </w:rPr>
        <w:t xml:space="preserve"> </w:t>
      </w:r>
      <w:r>
        <w:rPr>
          <w:rFonts w:hint="eastAsia" w:ascii="仿宋" w:hAnsi="仿宋" w:eastAsia="仿宋" w:cs="仿宋"/>
          <w:b w:val="0"/>
          <w:bCs w:val="0"/>
          <w:color w:val="auto"/>
          <w:kern w:val="0"/>
          <w:sz w:val="30"/>
          <w:szCs w:val="30"/>
          <w:highlight w:val="none"/>
          <w:u w:val="none" w:color="auto"/>
        </w:rPr>
        <w:t>担保落实。借款申请人依据公积金中心公积金贷款</w:t>
      </w:r>
      <w:r>
        <w:rPr>
          <w:rFonts w:hint="eastAsia" w:ascii="仿宋" w:hAnsi="仿宋" w:eastAsia="仿宋" w:cs="仿宋"/>
          <w:b w:val="0"/>
          <w:bCs w:val="0"/>
          <w:color w:val="auto"/>
          <w:kern w:val="0"/>
          <w:sz w:val="30"/>
          <w:szCs w:val="30"/>
          <w:highlight w:val="none"/>
          <w:u w:val="none" w:color="auto"/>
          <w:lang w:eastAsia="zh-CN"/>
        </w:rPr>
        <w:t>审批</w:t>
      </w:r>
      <w:r>
        <w:rPr>
          <w:rFonts w:hint="eastAsia" w:ascii="仿宋" w:hAnsi="仿宋" w:eastAsia="仿宋" w:cs="仿宋"/>
          <w:b w:val="0"/>
          <w:bCs w:val="0"/>
          <w:color w:val="auto"/>
          <w:kern w:val="0"/>
          <w:sz w:val="30"/>
          <w:szCs w:val="30"/>
          <w:highlight w:val="none"/>
          <w:u w:val="none" w:color="auto"/>
        </w:rPr>
        <w:t>意见、公积金贷款担保方式等，落实公积金贷款担保手续。</w:t>
      </w:r>
    </w:p>
    <w:p>
      <w:pPr>
        <w:keepNext w:val="0"/>
        <w:keepLines w:val="0"/>
        <w:pageBreakBefore w:val="0"/>
        <w:widowControl w:val="0"/>
        <w:kinsoku/>
        <w:wordWrap/>
        <w:overflowPunct/>
        <w:topLinePunct/>
        <w:autoSpaceDE/>
        <w:autoSpaceDN/>
        <w:bidi w:val="0"/>
        <w:adjustRightInd/>
        <w:snapToGrid/>
        <w:spacing w:line="580" w:lineRule="exact"/>
        <w:ind w:firstLine="602"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bCs/>
          <w:color w:val="auto"/>
          <w:kern w:val="0"/>
          <w:sz w:val="30"/>
          <w:szCs w:val="30"/>
          <w:highlight w:val="none"/>
          <w:u w:val="none" w:color="auto"/>
        </w:rPr>
        <w:t>第三十</w:t>
      </w:r>
      <w:r>
        <w:rPr>
          <w:rFonts w:hint="eastAsia" w:ascii="仿宋" w:hAnsi="仿宋" w:eastAsia="仿宋" w:cs="仿宋"/>
          <w:b/>
          <w:bCs/>
          <w:color w:val="auto"/>
          <w:kern w:val="0"/>
          <w:sz w:val="30"/>
          <w:szCs w:val="30"/>
          <w:highlight w:val="none"/>
          <w:u w:val="none" w:color="auto"/>
          <w:lang w:val="en-US" w:eastAsia="zh-CN"/>
        </w:rPr>
        <w:t>四</w:t>
      </w:r>
      <w:r>
        <w:rPr>
          <w:rFonts w:hint="eastAsia" w:ascii="仿宋" w:hAnsi="仿宋" w:eastAsia="仿宋" w:cs="仿宋"/>
          <w:b/>
          <w:bCs/>
          <w:color w:val="auto"/>
          <w:kern w:val="0"/>
          <w:sz w:val="30"/>
          <w:szCs w:val="30"/>
          <w:highlight w:val="none"/>
          <w:u w:val="none" w:color="auto"/>
        </w:rPr>
        <w:t>条</w:t>
      </w:r>
      <w:r>
        <w:rPr>
          <w:rFonts w:hint="eastAsia" w:ascii="仿宋" w:hAnsi="仿宋" w:eastAsia="仿宋" w:cs="仿宋"/>
          <w:b w:val="0"/>
          <w:bCs w:val="0"/>
          <w:color w:val="auto"/>
          <w:kern w:val="0"/>
          <w:sz w:val="30"/>
          <w:szCs w:val="30"/>
          <w:highlight w:val="none"/>
          <w:u w:val="none" w:color="auto"/>
          <w:lang w:val="en-US" w:eastAsia="zh-CN"/>
        </w:rPr>
        <w:t xml:space="preserve">  </w:t>
      </w:r>
      <w:r>
        <w:rPr>
          <w:rFonts w:hint="eastAsia" w:ascii="仿宋" w:hAnsi="仿宋" w:eastAsia="仿宋" w:cs="仿宋"/>
          <w:b w:val="0"/>
          <w:bCs w:val="0"/>
          <w:color w:val="auto"/>
          <w:kern w:val="0"/>
          <w:sz w:val="30"/>
          <w:szCs w:val="30"/>
          <w:highlight w:val="none"/>
          <w:u w:val="none" w:color="auto"/>
        </w:rPr>
        <w:t>公积金贷款发放。公积金中心</w:t>
      </w:r>
      <w:r>
        <w:rPr>
          <w:rFonts w:hint="eastAsia" w:ascii="仿宋" w:hAnsi="仿宋" w:eastAsia="仿宋" w:cs="仿宋"/>
          <w:b w:val="0"/>
          <w:bCs w:val="0"/>
          <w:color w:val="auto"/>
          <w:kern w:val="0"/>
          <w:sz w:val="30"/>
          <w:szCs w:val="30"/>
          <w:highlight w:val="none"/>
          <w:u w:val="none" w:color="auto"/>
          <w:lang w:eastAsia="zh-CN"/>
        </w:rPr>
        <w:t>会计核算科</w:t>
      </w:r>
      <w:r>
        <w:rPr>
          <w:rFonts w:hint="eastAsia" w:ascii="仿宋" w:hAnsi="仿宋" w:eastAsia="仿宋" w:cs="仿宋"/>
          <w:b w:val="0"/>
          <w:bCs w:val="0"/>
          <w:color w:val="auto"/>
          <w:kern w:val="0"/>
          <w:sz w:val="30"/>
          <w:szCs w:val="30"/>
          <w:highlight w:val="none"/>
          <w:u w:val="none" w:color="auto"/>
        </w:rPr>
        <w:t>根据</w:t>
      </w:r>
      <w:r>
        <w:rPr>
          <w:rFonts w:hint="eastAsia" w:ascii="仿宋" w:hAnsi="仿宋" w:eastAsia="仿宋" w:cs="仿宋"/>
          <w:b w:val="0"/>
          <w:bCs w:val="0"/>
          <w:color w:val="auto"/>
          <w:kern w:val="0"/>
          <w:sz w:val="30"/>
          <w:szCs w:val="30"/>
          <w:highlight w:val="none"/>
          <w:u w:val="none" w:color="auto"/>
          <w:lang w:eastAsia="zh-CN"/>
        </w:rPr>
        <w:t>分支机构资金</w:t>
      </w:r>
      <w:r>
        <w:rPr>
          <w:rFonts w:hint="eastAsia" w:ascii="仿宋" w:hAnsi="仿宋" w:eastAsia="仿宋" w:cs="仿宋"/>
          <w:b w:val="0"/>
          <w:bCs w:val="0"/>
          <w:color w:val="auto"/>
          <w:kern w:val="0"/>
          <w:sz w:val="30"/>
          <w:szCs w:val="30"/>
          <w:highlight w:val="none"/>
          <w:u w:val="none" w:color="auto"/>
        </w:rPr>
        <w:t>申请，将公积金贷款资金</w:t>
      </w:r>
      <w:r>
        <w:rPr>
          <w:rFonts w:hint="eastAsia" w:ascii="仿宋" w:hAnsi="仿宋" w:eastAsia="仿宋" w:cs="仿宋"/>
          <w:b w:val="0"/>
          <w:bCs w:val="0"/>
          <w:color w:val="auto"/>
          <w:kern w:val="0"/>
          <w:sz w:val="30"/>
          <w:szCs w:val="30"/>
          <w:highlight w:val="none"/>
          <w:u w:val="none" w:color="auto"/>
          <w:lang w:eastAsia="zh-CN"/>
        </w:rPr>
        <w:t>划转</w:t>
      </w:r>
      <w:r>
        <w:rPr>
          <w:rFonts w:hint="eastAsia" w:ascii="仿宋" w:hAnsi="仿宋" w:eastAsia="仿宋" w:cs="仿宋"/>
          <w:b w:val="0"/>
          <w:bCs w:val="0"/>
          <w:color w:val="auto"/>
          <w:kern w:val="0"/>
          <w:sz w:val="30"/>
          <w:szCs w:val="30"/>
          <w:highlight w:val="none"/>
          <w:u w:val="none" w:color="auto"/>
        </w:rPr>
        <w:t>至在受委托银行开立的委托贷款</w:t>
      </w:r>
      <w:r>
        <w:rPr>
          <w:rFonts w:hint="eastAsia" w:ascii="仿宋" w:hAnsi="仿宋" w:eastAsia="仿宋" w:cs="仿宋"/>
          <w:b w:val="0"/>
          <w:bCs w:val="0"/>
          <w:color w:val="auto"/>
          <w:kern w:val="0"/>
          <w:sz w:val="30"/>
          <w:szCs w:val="30"/>
          <w:highlight w:val="none"/>
          <w:u w:val="none" w:color="auto"/>
          <w:lang w:eastAsia="zh-CN"/>
        </w:rPr>
        <w:t>基</w:t>
      </w:r>
      <w:r>
        <w:rPr>
          <w:rFonts w:hint="eastAsia" w:ascii="仿宋" w:hAnsi="仿宋" w:eastAsia="仿宋" w:cs="仿宋"/>
          <w:b w:val="0"/>
          <w:bCs w:val="0"/>
          <w:color w:val="auto"/>
          <w:kern w:val="0"/>
          <w:sz w:val="30"/>
          <w:szCs w:val="30"/>
          <w:highlight w:val="none"/>
          <w:u w:val="none" w:color="auto"/>
        </w:rPr>
        <w:t>金专户。</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lang w:eastAsia="zh-CN"/>
        </w:rPr>
      </w:pPr>
      <w:r>
        <w:rPr>
          <w:rFonts w:hint="eastAsia" w:ascii="仿宋" w:hAnsi="仿宋" w:eastAsia="仿宋" w:cs="仿宋"/>
          <w:b w:val="0"/>
          <w:bCs w:val="0"/>
          <w:color w:val="auto"/>
          <w:kern w:val="0"/>
          <w:sz w:val="30"/>
          <w:szCs w:val="30"/>
          <w:highlight w:val="none"/>
          <w:u w:val="none" w:color="auto"/>
          <w:lang w:val="en-US" w:eastAsia="zh-CN"/>
        </w:rPr>
        <w:t>受</w:t>
      </w:r>
      <w:r>
        <w:rPr>
          <w:rFonts w:hint="eastAsia" w:ascii="仿宋" w:hAnsi="仿宋" w:eastAsia="仿宋" w:cs="仿宋"/>
          <w:b w:val="0"/>
          <w:bCs w:val="0"/>
          <w:color w:val="auto"/>
          <w:kern w:val="0"/>
          <w:sz w:val="30"/>
          <w:szCs w:val="30"/>
          <w:highlight w:val="none"/>
          <w:u w:val="none" w:color="auto"/>
        </w:rPr>
        <w:t>委托银行按照借款合同约定，将公积金贷款资金划入符合公积金中心规定的指定账户。其中，购买房地产开发企业预售商品房的，公积金贷款资金应直接</w:t>
      </w:r>
      <w:r>
        <w:rPr>
          <w:rFonts w:hint="eastAsia" w:ascii="仿宋" w:hAnsi="仿宋" w:eastAsia="仿宋" w:cs="仿宋"/>
          <w:b w:val="0"/>
          <w:bCs w:val="0"/>
          <w:color w:val="auto"/>
          <w:kern w:val="0"/>
          <w:sz w:val="30"/>
          <w:szCs w:val="30"/>
          <w:highlight w:val="none"/>
          <w:u w:val="none" w:color="auto"/>
          <w:lang w:val="en-US" w:eastAsia="zh-CN"/>
        </w:rPr>
        <w:t>打入</w:t>
      </w:r>
      <w:r>
        <w:rPr>
          <w:rFonts w:hint="eastAsia" w:ascii="仿宋" w:hAnsi="仿宋" w:eastAsia="仿宋" w:cs="仿宋"/>
          <w:b w:val="0"/>
          <w:bCs w:val="0"/>
          <w:color w:val="auto"/>
          <w:kern w:val="0"/>
          <w:sz w:val="30"/>
          <w:szCs w:val="30"/>
          <w:highlight w:val="none"/>
          <w:u w:val="none" w:color="auto"/>
          <w:lang w:eastAsia="zh-CN"/>
        </w:rPr>
        <w:t>购房合同</w:t>
      </w:r>
      <w:r>
        <w:rPr>
          <w:rFonts w:hint="eastAsia" w:ascii="仿宋" w:hAnsi="仿宋" w:eastAsia="仿宋" w:cs="仿宋"/>
          <w:b w:val="0"/>
          <w:bCs w:val="0"/>
          <w:color w:val="auto"/>
          <w:kern w:val="0"/>
          <w:sz w:val="30"/>
          <w:szCs w:val="30"/>
          <w:highlight w:val="none"/>
          <w:u w:val="none" w:color="auto"/>
        </w:rPr>
        <w:t>中约定的资金监管账户</w:t>
      </w:r>
      <w:r>
        <w:rPr>
          <w:rFonts w:hint="eastAsia" w:ascii="仿宋" w:hAnsi="仿宋" w:eastAsia="仿宋" w:cs="仿宋"/>
          <w:b w:val="0"/>
          <w:bCs w:val="0"/>
          <w:color w:val="auto"/>
          <w:kern w:val="0"/>
          <w:sz w:val="30"/>
          <w:szCs w:val="30"/>
          <w:highlight w:val="none"/>
          <w:u w:val="none" w:color="auto"/>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02"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bCs/>
          <w:color w:val="auto"/>
          <w:kern w:val="0"/>
          <w:sz w:val="30"/>
          <w:szCs w:val="30"/>
          <w:highlight w:val="none"/>
          <w:u w:val="none" w:color="auto"/>
        </w:rPr>
        <w:t>第</w:t>
      </w:r>
      <w:r>
        <w:rPr>
          <w:rFonts w:hint="eastAsia" w:ascii="仿宋" w:hAnsi="仿宋" w:eastAsia="仿宋" w:cs="仿宋"/>
          <w:b/>
          <w:bCs/>
          <w:color w:val="auto"/>
          <w:kern w:val="0"/>
          <w:sz w:val="30"/>
          <w:szCs w:val="30"/>
          <w:highlight w:val="none"/>
          <w:u w:val="none" w:color="auto"/>
          <w:lang w:val="en-US" w:eastAsia="zh-CN"/>
        </w:rPr>
        <w:t>三十五</w:t>
      </w:r>
      <w:r>
        <w:rPr>
          <w:rFonts w:hint="eastAsia" w:ascii="仿宋" w:hAnsi="仿宋" w:eastAsia="仿宋" w:cs="仿宋"/>
          <w:b/>
          <w:bCs/>
          <w:color w:val="auto"/>
          <w:kern w:val="0"/>
          <w:sz w:val="30"/>
          <w:szCs w:val="30"/>
          <w:highlight w:val="none"/>
          <w:u w:val="none" w:color="auto"/>
        </w:rPr>
        <w:t>条</w:t>
      </w:r>
      <w:r>
        <w:rPr>
          <w:rFonts w:hint="eastAsia" w:ascii="仿宋" w:hAnsi="仿宋" w:eastAsia="仿宋" w:cs="仿宋"/>
          <w:b w:val="0"/>
          <w:bCs w:val="0"/>
          <w:color w:val="auto"/>
          <w:kern w:val="0"/>
          <w:sz w:val="30"/>
          <w:szCs w:val="30"/>
          <w:highlight w:val="none"/>
          <w:u w:val="none" w:color="auto"/>
          <w:lang w:val="en-US" w:eastAsia="zh-CN"/>
        </w:rPr>
        <w:t xml:space="preserve">  公积金</w:t>
      </w:r>
      <w:r>
        <w:rPr>
          <w:rFonts w:hint="eastAsia" w:ascii="仿宋" w:hAnsi="仿宋" w:eastAsia="仿宋" w:cs="仿宋"/>
          <w:b w:val="0"/>
          <w:bCs w:val="0"/>
          <w:color w:val="auto"/>
          <w:kern w:val="0"/>
          <w:sz w:val="30"/>
          <w:szCs w:val="30"/>
          <w:highlight w:val="none"/>
          <w:u w:val="none" w:color="auto"/>
        </w:rPr>
        <w:t>贷款办理时限要求。</w:t>
      </w:r>
      <w:r>
        <w:rPr>
          <w:rFonts w:hint="eastAsia" w:ascii="仿宋" w:hAnsi="仿宋" w:eastAsia="仿宋" w:cs="仿宋"/>
          <w:b w:val="0"/>
          <w:bCs w:val="0"/>
          <w:color w:val="auto"/>
          <w:kern w:val="0"/>
          <w:sz w:val="30"/>
          <w:szCs w:val="30"/>
          <w:highlight w:val="none"/>
          <w:u w:val="none" w:color="auto"/>
          <w:lang w:val="en-US" w:eastAsia="zh-CN"/>
        </w:rPr>
        <w:t>公积金</w:t>
      </w:r>
      <w:r>
        <w:rPr>
          <w:rFonts w:hint="eastAsia" w:ascii="仿宋" w:hAnsi="仿宋" w:eastAsia="仿宋" w:cs="仿宋"/>
          <w:b w:val="0"/>
          <w:bCs w:val="0"/>
          <w:color w:val="auto"/>
          <w:kern w:val="0"/>
          <w:sz w:val="30"/>
          <w:szCs w:val="30"/>
          <w:highlight w:val="none"/>
          <w:u w:val="none" w:color="auto"/>
        </w:rPr>
        <w:t>贷款申请</w:t>
      </w:r>
      <w:r>
        <w:rPr>
          <w:rFonts w:hint="eastAsia" w:ascii="仿宋" w:hAnsi="仿宋" w:eastAsia="仿宋" w:cs="仿宋"/>
          <w:b w:val="0"/>
          <w:bCs w:val="0"/>
          <w:color w:val="auto"/>
          <w:kern w:val="0"/>
          <w:sz w:val="30"/>
          <w:szCs w:val="30"/>
          <w:highlight w:val="none"/>
          <w:u w:val="none" w:color="auto"/>
          <w:lang w:eastAsia="zh-CN"/>
        </w:rPr>
        <w:t>资料</w:t>
      </w:r>
      <w:r>
        <w:rPr>
          <w:rFonts w:hint="eastAsia" w:ascii="仿宋" w:hAnsi="仿宋" w:eastAsia="仿宋" w:cs="仿宋"/>
          <w:b w:val="0"/>
          <w:bCs w:val="0"/>
          <w:color w:val="auto"/>
          <w:kern w:val="0"/>
          <w:sz w:val="30"/>
          <w:szCs w:val="30"/>
          <w:highlight w:val="none"/>
          <w:u w:val="none" w:color="auto"/>
        </w:rPr>
        <w:t>齐全</w:t>
      </w:r>
      <w:r>
        <w:rPr>
          <w:rFonts w:hint="eastAsia" w:ascii="仿宋" w:hAnsi="仿宋" w:eastAsia="仿宋" w:cs="仿宋"/>
          <w:b w:val="0"/>
          <w:bCs w:val="0"/>
          <w:color w:val="auto"/>
          <w:kern w:val="0"/>
          <w:sz w:val="30"/>
          <w:szCs w:val="30"/>
          <w:highlight w:val="none"/>
          <w:u w:val="none" w:color="auto"/>
          <w:lang w:val="en-US" w:eastAsia="zh-CN"/>
        </w:rPr>
        <w:t>的</w:t>
      </w:r>
      <w:r>
        <w:rPr>
          <w:rFonts w:hint="eastAsia" w:ascii="仿宋" w:hAnsi="仿宋" w:eastAsia="仿宋" w:cs="仿宋"/>
          <w:b w:val="0"/>
          <w:bCs w:val="0"/>
          <w:color w:val="auto"/>
          <w:kern w:val="0"/>
          <w:sz w:val="30"/>
          <w:szCs w:val="30"/>
          <w:highlight w:val="none"/>
          <w:u w:val="none" w:color="auto"/>
        </w:rPr>
        <w:t>，审核时限</w:t>
      </w:r>
      <w:r>
        <w:rPr>
          <w:rFonts w:hint="eastAsia" w:ascii="仿宋" w:hAnsi="仿宋" w:eastAsia="仿宋" w:cs="仿宋"/>
          <w:b w:val="0"/>
          <w:bCs w:val="0"/>
          <w:color w:val="auto"/>
          <w:kern w:val="0"/>
          <w:sz w:val="30"/>
          <w:szCs w:val="30"/>
          <w:highlight w:val="none"/>
          <w:u w:val="none" w:color="auto"/>
          <w:lang w:eastAsia="zh-CN"/>
        </w:rPr>
        <w:t>不得超过</w:t>
      </w:r>
      <w:r>
        <w:rPr>
          <w:rFonts w:hint="eastAsia" w:ascii="仿宋" w:hAnsi="仿宋" w:eastAsia="仿宋" w:cs="仿宋"/>
          <w:b w:val="0"/>
          <w:bCs w:val="0"/>
          <w:color w:val="auto"/>
          <w:kern w:val="0"/>
          <w:sz w:val="30"/>
          <w:szCs w:val="30"/>
          <w:highlight w:val="none"/>
          <w:u w:val="none" w:color="auto"/>
        </w:rPr>
        <w:t>10个工作日；符合</w:t>
      </w:r>
      <w:r>
        <w:rPr>
          <w:rFonts w:hint="eastAsia" w:ascii="仿宋" w:hAnsi="仿宋" w:eastAsia="仿宋" w:cs="仿宋"/>
          <w:b w:val="0"/>
          <w:bCs w:val="0"/>
          <w:color w:val="auto"/>
          <w:kern w:val="0"/>
          <w:sz w:val="30"/>
          <w:szCs w:val="30"/>
          <w:highlight w:val="none"/>
          <w:u w:val="none" w:color="auto"/>
          <w:lang w:val="en-US" w:eastAsia="zh-CN"/>
        </w:rPr>
        <w:t>公积金</w:t>
      </w:r>
      <w:r>
        <w:rPr>
          <w:rFonts w:hint="eastAsia" w:ascii="仿宋" w:hAnsi="仿宋" w:eastAsia="仿宋" w:cs="仿宋"/>
          <w:b w:val="0"/>
          <w:bCs w:val="0"/>
          <w:color w:val="auto"/>
          <w:kern w:val="0"/>
          <w:sz w:val="30"/>
          <w:szCs w:val="30"/>
          <w:highlight w:val="none"/>
          <w:u w:val="none" w:color="auto"/>
        </w:rPr>
        <w:t>贷款发放条件的，落实担保后放款时限</w:t>
      </w:r>
      <w:r>
        <w:rPr>
          <w:rFonts w:hint="eastAsia" w:ascii="仿宋" w:hAnsi="仿宋" w:eastAsia="仿宋" w:cs="仿宋"/>
          <w:b w:val="0"/>
          <w:bCs w:val="0"/>
          <w:color w:val="auto"/>
          <w:kern w:val="0"/>
          <w:sz w:val="30"/>
          <w:szCs w:val="30"/>
          <w:highlight w:val="none"/>
          <w:u w:val="none" w:color="auto"/>
          <w:lang w:eastAsia="zh-CN"/>
        </w:rPr>
        <w:t>不得超过</w:t>
      </w:r>
      <w:r>
        <w:rPr>
          <w:rFonts w:hint="eastAsia" w:ascii="仿宋" w:hAnsi="仿宋" w:eastAsia="仿宋" w:cs="仿宋"/>
          <w:b w:val="0"/>
          <w:bCs w:val="0"/>
          <w:color w:val="auto"/>
          <w:kern w:val="0"/>
          <w:sz w:val="30"/>
          <w:szCs w:val="30"/>
          <w:highlight w:val="none"/>
          <w:u w:val="none" w:color="auto"/>
        </w:rPr>
        <w:t>5个工作日。</w:t>
      </w:r>
    </w:p>
    <w:p>
      <w:pPr>
        <w:keepNext w:val="0"/>
        <w:keepLines w:val="0"/>
        <w:pageBreakBefore w:val="0"/>
        <w:widowControl w:val="0"/>
        <w:kinsoku/>
        <w:wordWrap/>
        <w:overflowPunct/>
        <w:topLinePunct/>
        <w:autoSpaceDE/>
        <w:autoSpaceDN/>
        <w:bidi w:val="0"/>
        <w:adjustRightInd/>
        <w:snapToGrid/>
        <w:spacing w:line="580" w:lineRule="exact"/>
        <w:ind w:firstLine="602"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bCs/>
          <w:color w:val="auto"/>
          <w:kern w:val="0"/>
          <w:sz w:val="30"/>
          <w:szCs w:val="30"/>
          <w:highlight w:val="none"/>
          <w:u w:val="none" w:color="auto"/>
          <w:lang w:val="en-US" w:eastAsia="zh-CN"/>
        </w:rPr>
        <w:t xml:space="preserve">第三十六条 </w:t>
      </w:r>
      <w:r>
        <w:rPr>
          <w:rFonts w:hint="eastAsia" w:ascii="仿宋" w:hAnsi="仿宋" w:eastAsia="仿宋" w:cs="仿宋"/>
          <w:b w:val="0"/>
          <w:bCs w:val="0"/>
          <w:color w:val="auto"/>
          <w:kern w:val="0"/>
          <w:sz w:val="30"/>
          <w:szCs w:val="30"/>
          <w:highlight w:val="none"/>
          <w:u w:val="none" w:color="auto"/>
          <w:lang w:val="en-US" w:eastAsia="zh-CN"/>
        </w:rPr>
        <w:t xml:space="preserve"> </w:t>
      </w:r>
      <w:r>
        <w:rPr>
          <w:rFonts w:hint="eastAsia" w:ascii="仿宋" w:hAnsi="仿宋" w:eastAsia="仿宋" w:cs="仿宋"/>
          <w:b w:val="0"/>
          <w:bCs w:val="0"/>
          <w:color w:val="auto"/>
          <w:kern w:val="0"/>
          <w:sz w:val="30"/>
          <w:szCs w:val="30"/>
          <w:highlight w:val="none"/>
          <w:u w:val="none" w:color="auto"/>
        </w:rPr>
        <w:t>公积金中心应</w:t>
      </w:r>
      <w:r>
        <w:rPr>
          <w:rFonts w:hint="eastAsia" w:ascii="仿宋" w:hAnsi="仿宋" w:eastAsia="仿宋" w:cs="仿宋"/>
          <w:b w:val="0"/>
          <w:bCs w:val="0"/>
          <w:color w:val="auto"/>
          <w:kern w:val="0"/>
          <w:sz w:val="30"/>
          <w:szCs w:val="30"/>
          <w:highlight w:val="none"/>
          <w:u w:val="none" w:color="auto"/>
          <w:lang w:eastAsia="zh-CN"/>
        </w:rPr>
        <w:t>当</w:t>
      </w:r>
      <w:r>
        <w:rPr>
          <w:rFonts w:hint="eastAsia" w:ascii="仿宋" w:hAnsi="仿宋" w:eastAsia="仿宋" w:cs="仿宋"/>
          <w:b w:val="0"/>
          <w:bCs w:val="0"/>
          <w:color w:val="auto"/>
          <w:kern w:val="0"/>
          <w:sz w:val="30"/>
          <w:szCs w:val="30"/>
          <w:highlight w:val="none"/>
          <w:u w:val="none" w:color="auto"/>
        </w:rPr>
        <w:t>依据受</w:t>
      </w:r>
      <w:r>
        <w:rPr>
          <w:rFonts w:hint="eastAsia" w:ascii="仿宋" w:hAnsi="仿宋" w:eastAsia="仿宋" w:cs="仿宋"/>
          <w:b w:val="0"/>
          <w:bCs w:val="0"/>
          <w:color w:val="auto"/>
          <w:kern w:val="0"/>
          <w:sz w:val="30"/>
          <w:szCs w:val="30"/>
          <w:highlight w:val="none"/>
          <w:u w:val="none" w:color="auto"/>
          <w:lang w:val="en-US" w:eastAsia="zh-CN"/>
        </w:rPr>
        <w:t>委托</w:t>
      </w:r>
      <w:r>
        <w:rPr>
          <w:rFonts w:hint="eastAsia" w:ascii="仿宋" w:hAnsi="仿宋" w:eastAsia="仿宋" w:cs="仿宋"/>
          <w:b w:val="0"/>
          <w:bCs w:val="0"/>
          <w:color w:val="auto"/>
          <w:kern w:val="0"/>
          <w:sz w:val="30"/>
          <w:szCs w:val="30"/>
          <w:highlight w:val="none"/>
          <w:u w:val="none" w:color="auto"/>
        </w:rPr>
        <w:t>银行返回的贷款发放凭证，建立住房公积金贷款个人明细账。</w:t>
      </w:r>
    </w:p>
    <w:p>
      <w:pPr>
        <w:keepNext w:val="0"/>
        <w:keepLines w:val="0"/>
        <w:pageBreakBefore w:val="0"/>
        <w:widowControl w:val="0"/>
        <w:kinsoku/>
        <w:wordWrap/>
        <w:overflowPunct/>
        <w:topLinePunct/>
        <w:autoSpaceDE/>
        <w:autoSpaceDN/>
        <w:bidi w:val="0"/>
        <w:adjustRightInd/>
        <w:snapToGrid/>
        <w:spacing w:line="580" w:lineRule="exact"/>
        <w:ind w:firstLine="602" w:firstLineChars="200"/>
        <w:textAlignment w:val="auto"/>
        <w:rPr>
          <w:rFonts w:hint="eastAsia" w:ascii="仿宋" w:hAnsi="仿宋" w:eastAsia="仿宋" w:cs="仿宋"/>
          <w:b w:val="0"/>
          <w:bCs w:val="0"/>
          <w:color w:val="auto"/>
          <w:kern w:val="0"/>
          <w:sz w:val="30"/>
          <w:szCs w:val="30"/>
          <w:highlight w:val="yellow"/>
          <w:u w:val="none" w:color="auto"/>
          <w:lang w:eastAsia="zh-CN"/>
        </w:rPr>
      </w:pPr>
      <w:r>
        <w:rPr>
          <w:rFonts w:hint="eastAsia" w:ascii="仿宋" w:hAnsi="仿宋" w:eastAsia="仿宋" w:cs="仿宋"/>
          <w:b/>
          <w:bCs/>
          <w:color w:val="auto"/>
          <w:kern w:val="0"/>
          <w:sz w:val="30"/>
          <w:szCs w:val="30"/>
          <w:highlight w:val="none"/>
          <w:u w:val="none" w:color="auto"/>
        </w:rPr>
        <w:t>第</w:t>
      </w:r>
      <w:r>
        <w:rPr>
          <w:rFonts w:hint="eastAsia" w:ascii="仿宋" w:hAnsi="仿宋" w:eastAsia="仿宋" w:cs="仿宋"/>
          <w:b/>
          <w:bCs/>
          <w:color w:val="auto"/>
          <w:kern w:val="0"/>
          <w:sz w:val="30"/>
          <w:szCs w:val="30"/>
          <w:highlight w:val="none"/>
          <w:u w:val="none" w:color="auto"/>
          <w:lang w:val="en-US" w:eastAsia="zh-CN"/>
        </w:rPr>
        <w:t>三十七</w:t>
      </w:r>
      <w:r>
        <w:rPr>
          <w:rFonts w:hint="eastAsia" w:ascii="仿宋" w:hAnsi="仿宋" w:eastAsia="仿宋" w:cs="仿宋"/>
          <w:b/>
          <w:bCs/>
          <w:color w:val="auto"/>
          <w:kern w:val="0"/>
          <w:sz w:val="30"/>
          <w:szCs w:val="30"/>
          <w:highlight w:val="none"/>
          <w:u w:val="none" w:color="auto"/>
        </w:rPr>
        <w:t>条</w:t>
      </w:r>
      <w:r>
        <w:rPr>
          <w:rFonts w:hint="eastAsia" w:ascii="仿宋" w:hAnsi="仿宋" w:eastAsia="仿宋" w:cs="仿宋"/>
          <w:b w:val="0"/>
          <w:bCs w:val="0"/>
          <w:color w:val="auto"/>
          <w:kern w:val="0"/>
          <w:sz w:val="30"/>
          <w:szCs w:val="30"/>
          <w:highlight w:val="none"/>
          <w:u w:val="none" w:color="auto"/>
          <w:lang w:val="en-US" w:eastAsia="zh-CN"/>
        </w:rPr>
        <w:t xml:space="preserve">  </w:t>
      </w:r>
      <w:r>
        <w:rPr>
          <w:rFonts w:hint="eastAsia" w:ascii="仿宋" w:hAnsi="仿宋" w:eastAsia="仿宋" w:cs="仿宋"/>
          <w:b w:val="0"/>
          <w:bCs w:val="0"/>
          <w:color w:val="auto"/>
          <w:kern w:val="0"/>
          <w:sz w:val="30"/>
          <w:szCs w:val="30"/>
          <w:highlight w:val="none"/>
          <w:u w:val="none" w:color="auto"/>
        </w:rPr>
        <w:t>异地公积金贷款按照贷款公积金中心政策规定执行，缴存城市公积金中心负责审核异地贷款职工缴存和</w:t>
      </w:r>
      <w:r>
        <w:rPr>
          <w:rFonts w:hint="eastAsia" w:ascii="仿宋" w:hAnsi="仿宋" w:eastAsia="仿宋" w:cs="仿宋"/>
          <w:b w:val="0"/>
          <w:bCs w:val="0"/>
          <w:color w:val="auto"/>
          <w:kern w:val="0"/>
          <w:sz w:val="30"/>
          <w:szCs w:val="30"/>
          <w:highlight w:val="none"/>
          <w:u w:val="none" w:color="auto"/>
          <w:lang w:val="en-US" w:eastAsia="zh-CN"/>
        </w:rPr>
        <w:t>公积金</w:t>
      </w:r>
      <w:r>
        <w:rPr>
          <w:rFonts w:hint="eastAsia" w:ascii="仿宋" w:hAnsi="仿宋" w:eastAsia="仿宋" w:cs="仿宋"/>
          <w:b w:val="0"/>
          <w:bCs w:val="0"/>
          <w:color w:val="auto"/>
          <w:kern w:val="0"/>
          <w:sz w:val="30"/>
          <w:szCs w:val="30"/>
          <w:highlight w:val="none"/>
          <w:u w:val="none" w:color="auto"/>
        </w:rPr>
        <w:t>贷款情况，按相关规定向贷款城市公积金中心出具异地贷款职工住房公积金缴存使用证明，并配合贷款城市公积金中心核实相关信息。除可另附缴存使用明细外，不得随意要求异地贷款职工提供其他缴存使用证明</w:t>
      </w:r>
      <w:r>
        <w:rPr>
          <w:rFonts w:hint="eastAsia" w:ascii="仿宋" w:hAnsi="仿宋" w:eastAsia="仿宋" w:cs="仿宋"/>
          <w:b w:val="0"/>
          <w:bCs w:val="0"/>
          <w:color w:val="auto"/>
          <w:kern w:val="0"/>
          <w:sz w:val="30"/>
          <w:szCs w:val="30"/>
          <w:highlight w:val="none"/>
          <w:u w:val="none" w:color="auto"/>
          <w:lang w:eastAsia="zh-CN"/>
        </w:rPr>
        <w:t>资料</w:t>
      </w:r>
      <w:r>
        <w:rPr>
          <w:rFonts w:hint="eastAsia" w:ascii="仿宋" w:hAnsi="仿宋" w:eastAsia="仿宋" w:cs="仿宋"/>
          <w:b w:val="0"/>
          <w:bCs w:val="0"/>
          <w:color w:val="auto"/>
          <w:kern w:val="0"/>
          <w:sz w:val="30"/>
          <w:szCs w:val="30"/>
          <w:highlight w:val="none"/>
          <w:u w:val="none" w:color="auto"/>
        </w:rPr>
        <w:t>。</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sz w:val="30"/>
          <w:szCs w:val="30"/>
          <w:highlight w:val="none"/>
          <w:u w:val="none" w:color="auto"/>
        </w:rPr>
      </w:pPr>
      <w:r>
        <w:rPr>
          <w:rFonts w:hint="eastAsia" w:ascii="仿宋" w:hAnsi="仿宋" w:eastAsia="仿宋" w:cs="仿宋"/>
          <w:b w:val="0"/>
          <w:bCs w:val="0"/>
          <w:color w:val="auto"/>
          <w:kern w:val="0"/>
          <w:sz w:val="30"/>
          <w:szCs w:val="30"/>
          <w:highlight w:val="none"/>
          <w:u w:val="none" w:color="auto"/>
          <w:lang w:eastAsia="zh-CN"/>
        </w:rPr>
        <w:t>因提供情况不实或虚假而造成的异地公积金贷款风险，由缴存城市公积金中心承担。因审核不严造成的异地公积金贷款风险，由贷款城市公积金中心承担。</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bCs/>
          <w:color w:val="auto"/>
          <w:kern w:val="0"/>
          <w:sz w:val="30"/>
          <w:szCs w:val="30"/>
          <w:highlight w:val="none"/>
          <w:u w:val="none" w:color="auto"/>
        </w:rPr>
        <w:t>第</w:t>
      </w:r>
      <w:r>
        <w:rPr>
          <w:rFonts w:hint="eastAsia" w:ascii="仿宋" w:hAnsi="仿宋" w:eastAsia="仿宋" w:cs="仿宋"/>
          <w:b/>
          <w:bCs/>
          <w:color w:val="auto"/>
          <w:kern w:val="0"/>
          <w:sz w:val="30"/>
          <w:szCs w:val="30"/>
          <w:highlight w:val="none"/>
          <w:u w:val="none" w:color="auto"/>
          <w:lang w:val="en-US" w:eastAsia="zh-CN"/>
        </w:rPr>
        <w:t>六</w:t>
      </w:r>
      <w:r>
        <w:rPr>
          <w:rFonts w:hint="eastAsia" w:ascii="仿宋" w:hAnsi="仿宋" w:eastAsia="仿宋" w:cs="仿宋"/>
          <w:b/>
          <w:bCs/>
          <w:color w:val="auto"/>
          <w:kern w:val="0"/>
          <w:sz w:val="30"/>
          <w:szCs w:val="30"/>
          <w:highlight w:val="none"/>
          <w:u w:val="none" w:color="auto"/>
        </w:rPr>
        <w:t>章  贷款偿还</w:t>
      </w:r>
    </w:p>
    <w:p>
      <w:pPr>
        <w:keepNext w:val="0"/>
        <w:keepLines w:val="0"/>
        <w:pageBreakBefore w:val="0"/>
        <w:widowControl w:val="0"/>
        <w:kinsoku/>
        <w:wordWrap/>
        <w:overflowPunct/>
        <w:topLinePunct/>
        <w:autoSpaceDE/>
        <w:autoSpaceDN/>
        <w:bidi w:val="0"/>
        <w:adjustRightInd/>
        <w:snapToGrid/>
        <w:spacing w:line="580" w:lineRule="exact"/>
        <w:ind w:firstLine="602"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bCs/>
          <w:color w:val="auto"/>
          <w:kern w:val="0"/>
          <w:sz w:val="30"/>
          <w:szCs w:val="30"/>
          <w:highlight w:val="none"/>
          <w:u w:val="none" w:color="auto"/>
        </w:rPr>
        <w:t>第</w:t>
      </w:r>
      <w:r>
        <w:rPr>
          <w:rFonts w:hint="eastAsia" w:ascii="仿宋" w:hAnsi="仿宋" w:eastAsia="仿宋" w:cs="仿宋"/>
          <w:b/>
          <w:bCs/>
          <w:color w:val="auto"/>
          <w:kern w:val="0"/>
          <w:sz w:val="30"/>
          <w:szCs w:val="30"/>
          <w:highlight w:val="none"/>
          <w:u w:val="none" w:color="auto"/>
          <w:lang w:val="en-US" w:eastAsia="zh-CN"/>
        </w:rPr>
        <w:t>三十八</w:t>
      </w:r>
      <w:r>
        <w:rPr>
          <w:rFonts w:hint="eastAsia" w:ascii="仿宋" w:hAnsi="仿宋" w:eastAsia="仿宋" w:cs="仿宋"/>
          <w:b/>
          <w:bCs/>
          <w:color w:val="auto"/>
          <w:kern w:val="0"/>
          <w:sz w:val="30"/>
          <w:szCs w:val="30"/>
          <w:highlight w:val="none"/>
          <w:u w:val="none" w:color="auto"/>
        </w:rPr>
        <w:t>条</w:t>
      </w:r>
      <w:r>
        <w:rPr>
          <w:rFonts w:hint="eastAsia" w:ascii="仿宋" w:hAnsi="仿宋" w:eastAsia="仿宋" w:cs="仿宋"/>
          <w:b w:val="0"/>
          <w:bCs w:val="0"/>
          <w:color w:val="auto"/>
          <w:kern w:val="0"/>
          <w:sz w:val="30"/>
          <w:szCs w:val="30"/>
          <w:highlight w:val="none"/>
          <w:u w:val="none" w:color="auto"/>
        </w:rPr>
        <w:t xml:space="preserve"> </w:t>
      </w:r>
      <w:r>
        <w:rPr>
          <w:rFonts w:hint="eastAsia" w:ascii="仿宋" w:hAnsi="仿宋" w:eastAsia="仿宋" w:cs="仿宋"/>
          <w:b w:val="0"/>
          <w:bCs w:val="0"/>
          <w:color w:val="auto"/>
          <w:kern w:val="0"/>
          <w:sz w:val="30"/>
          <w:szCs w:val="30"/>
          <w:highlight w:val="none"/>
          <w:u w:val="none" w:color="auto"/>
          <w:lang w:val="en-US" w:eastAsia="zh-CN"/>
        </w:rPr>
        <w:t xml:space="preserve"> </w:t>
      </w:r>
      <w:r>
        <w:rPr>
          <w:rFonts w:hint="eastAsia" w:ascii="仿宋" w:hAnsi="仿宋" w:eastAsia="仿宋" w:cs="仿宋"/>
          <w:b w:val="0"/>
          <w:bCs w:val="0"/>
          <w:color w:val="auto"/>
          <w:kern w:val="0"/>
          <w:sz w:val="30"/>
          <w:szCs w:val="30"/>
          <w:highlight w:val="none"/>
          <w:u w:val="none" w:color="auto"/>
        </w:rPr>
        <w:t xml:space="preserve">借款人应当按照借款合同约定的还款计划、还款期限和还款方式偿还贷款本息。 </w:t>
      </w:r>
    </w:p>
    <w:p>
      <w:pPr>
        <w:keepNext w:val="0"/>
        <w:keepLines w:val="0"/>
        <w:pageBreakBefore w:val="0"/>
        <w:widowControl w:val="0"/>
        <w:kinsoku/>
        <w:wordWrap/>
        <w:overflowPunct/>
        <w:topLinePunct/>
        <w:autoSpaceDE/>
        <w:autoSpaceDN/>
        <w:bidi w:val="0"/>
        <w:adjustRightInd/>
        <w:snapToGrid/>
        <w:spacing w:line="580" w:lineRule="exact"/>
        <w:ind w:firstLine="602"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bCs/>
          <w:color w:val="auto"/>
          <w:kern w:val="0"/>
          <w:sz w:val="30"/>
          <w:szCs w:val="30"/>
          <w:highlight w:val="none"/>
          <w:u w:val="none" w:color="auto"/>
        </w:rPr>
        <w:t>第</w:t>
      </w:r>
      <w:r>
        <w:rPr>
          <w:rFonts w:hint="eastAsia" w:ascii="仿宋" w:hAnsi="仿宋" w:eastAsia="仿宋" w:cs="仿宋"/>
          <w:b/>
          <w:bCs/>
          <w:color w:val="auto"/>
          <w:kern w:val="0"/>
          <w:sz w:val="30"/>
          <w:szCs w:val="30"/>
          <w:highlight w:val="none"/>
          <w:u w:val="none" w:color="auto"/>
          <w:lang w:val="en-US" w:eastAsia="zh-CN"/>
        </w:rPr>
        <w:t>三十九</w:t>
      </w:r>
      <w:r>
        <w:rPr>
          <w:rFonts w:hint="eastAsia" w:ascii="仿宋" w:hAnsi="仿宋" w:eastAsia="仿宋" w:cs="仿宋"/>
          <w:b/>
          <w:bCs/>
          <w:color w:val="auto"/>
          <w:kern w:val="0"/>
          <w:sz w:val="30"/>
          <w:szCs w:val="30"/>
          <w:highlight w:val="none"/>
          <w:u w:val="none" w:color="auto"/>
        </w:rPr>
        <w:t>条</w:t>
      </w:r>
      <w:r>
        <w:rPr>
          <w:rFonts w:hint="eastAsia" w:ascii="仿宋" w:hAnsi="仿宋" w:eastAsia="仿宋" w:cs="仿宋"/>
          <w:b w:val="0"/>
          <w:bCs w:val="0"/>
          <w:color w:val="auto"/>
          <w:kern w:val="0"/>
          <w:sz w:val="30"/>
          <w:szCs w:val="30"/>
          <w:highlight w:val="none"/>
          <w:u w:val="none" w:color="auto"/>
        </w:rPr>
        <w:t xml:space="preserve"> </w:t>
      </w:r>
      <w:r>
        <w:rPr>
          <w:rFonts w:hint="eastAsia" w:ascii="仿宋" w:hAnsi="仿宋" w:eastAsia="仿宋" w:cs="仿宋"/>
          <w:b w:val="0"/>
          <w:bCs w:val="0"/>
          <w:color w:val="auto"/>
          <w:kern w:val="0"/>
          <w:sz w:val="30"/>
          <w:szCs w:val="30"/>
          <w:highlight w:val="none"/>
          <w:u w:val="none" w:color="auto"/>
          <w:lang w:val="en-US" w:eastAsia="zh-CN"/>
        </w:rPr>
        <w:t xml:space="preserve"> </w:t>
      </w:r>
      <w:r>
        <w:rPr>
          <w:rFonts w:hint="eastAsia" w:ascii="仿宋" w:hAnsi="仿宋" w:eastAsia="仿宋" w:cs="仿宋"/>
          <w:b w:val="0"/>
          <w:bCs w:val="0"/>
          <w:color w:val="auto"/>
          <w:kern w:val="0"/>
          <w:sz w:val="30"/>
          <w:szCs w:val="30"/>
          <w:highlight w:val="none"/>
          <w:u w:val="none" w:color="auto"/>
        </w:rPr>
        <w:t>公积金贷款期限在1年以内（含1年）的，实行到期一次还本付息</w:t>
      </w:r>
      <w:r>
        <w:rPr>
          <w:rFonts w:hint="eastAsia" w:ascii="仿宋" w:hAnsi="仿宋" w:eastAsia="仿宋" w:cs="仿宋"/>
          <w:b w:val="0"/>
          <w:bCs w:val="0"/>
          <w:color w:val="auto"/>
          <w:kern w:val="0"/>
          <w:sz w:val="30"/>
          <w:szCs w:val="30"/>
          <w:highlight w:val="none"/>
          <w:u w:val="none" w:color="auto"/>
          <w:lang w:eastAsia="zh-CN"/>
        </w:rPr>
        <w:t>，</w:t>
      </w:r>
      <w:r>
        <w:rPr>
          <w:rFonts w:hint="eastAsia" w:ascii="仿宋" w:hAnsi="仿宋" w:eastAsia="仿宋" w:cs="仿宋"/>
          <w:b w:val="0"/>
          <w:bCs w:val="0"/>
          <w:color w:val="auto"/>
          <w:kern w:val="0"/>
          <w:sz w:val="30"/>
          <w:szCs w:val="30"/>
          <w:highlight w:val="none"/>
          <w:u w:val="none" w:color="auto"/>
        </w:rPr>
        <w:t>利随本清</w:t>
      </w:r>
      <w:r>
        <w:rPr>
          <w:rFonts w:hint="eastAsia" w:ascii="仿宋" w:hAnsi="仿宋" w:eastAsia="仿宋" w:cs="仿宋"/>
          <w:b w:val="0"/>
          <w:bCs w:val="0"/>
          <w:color w:val="auto"/>
          <w:kern w:val="0"/>
          <w:sz w:val="30"/>
          <w:szCs w:val="30"/>
          <w:highlight w:val="none"/>
          <w:u w:val="none" w:color="auto"/>
          <w:lang w:eastAsia="zh-CN"/>
        </w:rPr>
        <w:t>。</w:t>
      </w:r>
      <w:r>
        <w:rPr>
          <w:rFonts w:hint="eastAsia" w:ascii="仿宋" w:hAnsi="仿宋" w:eastAsia="仿宋" w:cs="仿宋"/>
          <w:b w:val="0"/>
          <w:bCs w:val="0"/>
          <w:color w:val="auto"/>
          <w:kern w:val="0"/>
          <w:sz w:val="30"/>
          <w:szCs w:val="30"/>
          <w:highlight w:val="none"/>
          <w:u w:val="none" w:color="auto"/>
        </w:rPr>
        <w:t>公积金贷款期限在1年以上的，实行分期按月偿还贷款本息。借款人自公积金贷款发放次月起按月偿还公积金贷款本息。</w:t>
      </w:r>
    </w:p>
    <w:p>
      <w:pPr>
        <w:keepNext w:val="0"/>
        <w:keepLines w:val="0"/>
        <w:pageBreakBefore w:val="0"/>
        <w:widowControl w:val="0"/>
        <w:kinsoku/>
        <w:wordWrap/>
        <w:overflowPunct/>
        <w:topLinePunct/>
        <w:autoSpaceDE/>
        <w:autoSpaceDN/>
        <w:bidi w:val="0"/>
        <w:adjustRightInd/>
        <w:snapToGrid/>
        <w:spacing w:line="580" w:lineRule="exact"/>
        <w:ind w:firstLine="602"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bCs/>
          <w:color w:val="auto"/>
          <w:kern w:val="0"/>
          <w:sz w:val="30"/>
          <w:szCs w:val="30"/>
          <w:highlight w:val="none"/>
          <w:u w:val="none" w:color="auto"/>
        </w:rPr>
        <w:t>第</w:t>
      </w:r>
      <w:r>
        <w:rPr>
          <w:rFonts w:hint="eastAsia" w:ascii="仿宋" w:hAnsi="仿宋" w:eastAsia="仿宋" w:cs="仿宋"/>
          <w:b/>
          <w:bCs/>
          <w:color w:val="auto"/>
          <w:kern w:val="0"/>
          <w:sz w:val="30"/>
          <w:szCs w:val="30"/>
          <w:highlight w:val="none"/>
          <w:u w:val="none" w:color="auto"/>
          <w:lang w:val="en-US" w:eastAsia="zh-CN"/>
        </w:rPr>
        <w:t>四十</w:t>
      </w:r>
      <w:r>
        <w:rPr>
          <w:rFonts w:hint="eastAsia" w:ascii="仿宋" w:hAnsi="仿宋" w:eastAsia="仿宋" w:cs="仿宋"/>
          <w:b/>
          <w:bCs/>
          <w:color w:val="auto"/>
          <w:kern w:val="0"/>
          <w:sz w:val="30"/>
          <w:szCs w:val="30"/>
          <w:highlight w:val="none"/>
          <w:u w:val="none" w:color="auto"/>
        </w:rPr>
        <w:t>条</w:t>
      </w:r>
      <w:r>
        <w:rPr>
          <w:rFonts w:hint="eastAsia" w:ascii="仿宋" w:hAnsi="仿宋" w:eastAsia="仿宋" w:cs="仿宋"/>
          <w:b w:val="0"/>
          <w:bCs w:val="0"/>
          <w:color w:val="auto"/>
          <w:kern w:val="0"/>
          <w:sz w:val="30"/>
          <w:szCs w:val="30"/>
          <w:highlight w:val="none"/>
          <w:u w:val="none" w:color="auto"/>
        </w:rPr>
        <w:t xml:space="preserve"> </w:t>
      </w:r>
      <w:r>
        <w:rPr>
          <w:rFonts w:hint="eastAsia" w:ascii="仿宋" w:hAnsi="仿宋" w:eastAsia="仿宋" w:cs="仿宋"/>
          <w:b w:val="0"/>
          <w:bCs w:val="0"/>
          <w:color w:val="auto"/>
          <w:kern w:val="0"/>
          <w:sz w:val="30"/>
          <w:szCs w:val="30"/>
          <w:highlight w:val="none"/>
          <w:u w:val="none" w:color="auto"/>
          <w:lang w:val="en-US" w:eastAsia="zh-CN"/>
        </w:rPr>
        <w:t xml:space="preserve"> </w:t>
      </w:r>
      <w:r>
        <w:rPr>
          <w:rFonts w:hint="eastAsia" w:ascii="仿宋" w:hAnsi="仿宋" w:eastAsia="仿宋" w:cs="仿宋"/>
          <w:b w:val="0"/>
          <w:bCs w:val="0"/>
          <w:color w:val="auto"/>
          <w:kern w:val="0"/>
          <w:sz w:val="30"/>
          <w:szCs w:val="30"/>
          <w:highlight w:val="none"/>
          <w:u w:val="none" w:color="auto"/>
        </w:rPr>
        <w:t xml:space="preserve">借款人可以采取以下途径还款： </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（一）借款人每月还款日前到受委托银行窗口偿还公积金贷款本息；</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（二）借款人指定受委托银行并提供本人名下一类借记卡的，由受委托银行按月代扣公积金贷款本息。借款人</w:t>
      </w:r>
      <w:r>
        <w:rPr>
          <w:rFonts w:hint="eastAsia" w:ascii="仿宋" w:hAnsi="仿宋" w:eastAsia="仿宋" w:cs="仿宋"/>
          <w:b w:val="0"/>
          <w:bCs w:val="0"/>
          <w:color w:val="auto"/>
          <w:kern w:val="0"/>
          <w:sz w:val="30"/>
          <w:szCs w:val="30"/>
          <w:highlight w:val="none"/>
          <w:u w:val="none" w:color="auto"/>
          <w:lang w:eastAsia="zh-CN"/>
        </w:rPr>
        <w:t>应当</w:t>
      </w:r>
      <w:r>
        <w:rPr>
          <w:rFonts w:hint="eastAsia" w:ascii="仿宋" w:hAnsi="仿宋" w:eastAsia="仿宋" w:cs="仿宋"/>
          <w:b w:val="0"/>
          <w:bCs w:val="0"/>
          <w:color w:val="auto"/>
          <w:kern w:val="0"/>
          <w:sz w:val="30"/>
          <w:szCs w:val="30"/>
          <w:highlight w:val="none"/>
          <w:u w:val="none" w:color="auto"/>
        </w:rPr>
        <w:t>在每月</w:t>
      </w:r>
      <w:r>
        <w:rPr>
          <w:rFonts w:hint="eastAsia" w:ascii="仿宋" w:hAnsi="仿宋" w:eastAsia="仿宋" w:cs="仿宋"/>
          <w:b w:val="0"/>
          <w:bCs w:val="0"/>
          <w:color w:val="auto"/>
          <w:kern w:val="0"/>
          <w:sz w:val="30"/>
          <w:szCs w:val="30"/>
          <w:highlight w:val="none"/>
          <w:u w:val="none" w:color="auto"/>
          <w:lang w:val="en-US" w:eastAsia="zh-CN"/>
        </w:rPr>
        <w:t>25日前</w:t>
      </w:r>
      <w:r>
        <w:rPr>
          <w:rFonts w:hint="eastAsia" w:ascii="仿宋" w:hAnsi="仿宋" w:eastAsia="仿宋" w:cs="仿宋"/>
          <w:b w:val="0"/>
          <w:bCs w:val="0"/>
          <w:color w:val="auto"/>
          <w:kern w:val="0"/>
          <w:sz w:val="30"/>
          <w:szCs w:val="30"/>
          <w:highlight w:val="none"/>
          <w:u w:val="none" w:color="auto"/>
        </w:rPr>
        <w:t>存入不低于当月应还公积金贷款本息</w:t>
      </w:r>
      <w:r>
        <w:rPr>
          <w:rFonts w:hint="eastAsia" w:ascii="仿宋" w:hAnsi="仿宋" w:eastAsia="仿宋" w:cs="仿宋"/>
          <w:b w:val="0"/>
          <w:bCs w:val="0"/>
          <w:color w:val="auto"/>
          <w:kern w:val="0"/>
          <w:sz w:val="30"/>
          <w:szCs w:val="30"/>
          <w:highlight w:val="none"/>
          <w:u w:val="none" w:color="auto"/>
          <w:lang w:eastAsia="zh-CN"/>
        </w:rPr>
        <w:t>额</w:t>
      </w:r>
      <w:r>
        <w:rPr>
          <w:rFonts w:hint="eastAsia" w:ascii="仿宋" w:hAnsi="仿宋" w:eastAsia="仿宋" w:cs="仿宋"/>
          <w:b w:val="0"/>
          <w:bCs w:val="0"/>
          <w:color w:val="auto"/>
          <w:kern w:val="0"/>
          <w:sz w:val="30"/>
          <w:szCs w:val="30"/>
          <w:highlight w:val="none"/>
          <w:u w:val="none" w:color="auto"/>
        </w:rPr>
        <w:t xml:space="preserve">； </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w:t>
      </w:r>
      <w:r>
        <w:rPr>
          <w:rFonts w:hint="eastAsia" w:ascii="仿宋" w:hAnsi="仿宋" w:eastAsia="仿宋" w:cs="仿宋"/>
          <w:b w:val="0"/>
          <w:bCs w:val="0"/>
          <w:color w:val="auto"/>
          <w:kern w:val="0"/>
          <w:sz w:val="30"/>
          <w:szCs w:val="30"/>
          <w:highlight w:val="none"/>
          <w:u w:val="none" w:color="auto"/>
          <w:lang w:val="en-US" w:eastAsia="zh-CN"/>
        </w:rPr>
        <w:t>三</w:t>
      </w:r>
      <w:r>
        <w:rPr>
          <w:rFonts w:hint="eastAsia" w:ascii="仿宋" w:hAnsi="仿宋" w:eastAsia="仿宋" w:cs="仿宋"/>
          <w:b w:val="0"/>
          <w:bCs w:val="0"/>
          <w:color w:val="auto"/>
          <w:kern w:val="0"/>
          <w:sz w:val="30"/>
          <w:szCs w:val="30"/>
          <w:highlight w:val="none"/>
          <w:u w:val="none" w:color="auto"/>
        </w:rPr>
        <w:t>）按照公积金中心的规定，用借款人及其配偶公积金账户内余额对冲还贷；</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w:t>
      </w:r>
      <w:r>
        <w:rPr>
          <w:rFonts w:hint="eastAsia" w:ascii="仿宋" w:hAnsi="仿宋" w:eastAsia="仿宋" w:cs="仿宋"/>
          <w:b w:val="0"/>
          <w:bCs w:val="0"/>
          <w:color w:val="auto"/>
          <w:kern w:val="0"/>
          <w:sz w:val="30"/>
          <w:szCs w:val="30"/>
          <w:highlight w:val="none"/>
          <w:u w:val="none" w:color="auto"/>
          <w:lang w:val="en-US" w:eastAsia="zh-CN"/>
        </w:rPr>
        <w:t>四</w:t>
      </w:r>
      <w:r>
        <w:rPr>
          <w:rFonts w:hint="eastAsia" w:ascii="仿宋" w:hAnsi="仿宋" w:eastAsia="仿宋" w:cs="仿宋"/>
          <w:b w:val="0"/>
          <w:bCs w:val="0"/>
          <w:color w:val="auto"/>
          <w:kern w:val="0"/>
          <w:sz w:val="30"/>
          <w:szCs w:val="30"/>
          <w:highlight w:val="none"/>
          <w:u w:val="none" w:color="auto"/>
        </w:rPr>
        <w:t>）公积金中心提供的网上还款等其他途径。</w:t>
      </w:r>
    </w:p>
    <w:p>
      <w:pPr>
        <w:keepNext w:val="0"/>
        <w:keepLines w:val="0"/>
        <w:pageBreakBefore w:val="0"/>
        <w:widowControl w:val="0"/>
        <w:kinsoku/>
        <w:wordWrap/>
        <w:overflowPunct/>
        <w:topLinePunct/>
        <w:autoSpaceDE/>
        <w:autoSpaceDN/>
        <w:bidi w:val="0"/>
        <w:adjustRightInd/>
        <w:snapToGrid/>
        <w:spacing w:line="580" w:lineRule="exact"/>
        <w:ind w:firstLine="602"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bCs/>
          <w:color w:val="auto"/>
          <w:kern w:val="0"/>
          <w:sz w:val="30"/>
          <w:szCs w:val="30"/>
          <w:highlight w:val="none"/>
          <w:u w:val="none" w:color="auto"/>
        </w:rPr>
        <w:t>第</w:t>
      </w:r>
      <w:r>
        <w:rPr>
          <w:rFonts w:hint="eastAsia" w:ascii="仿宋" w:hAnsi="仿宋" w:eastAsia="仿宋" w:cs="仿宋"/>
          <w:b/>
          <w:bCs/>
          <w:color w:val="auto"/>
          <w:kern w:val="0"/>
          <w:sz w:val="30"/>
          <w:szCs w:val="30"/>
          <w:highlight w:val="none"/>
          <w:u w:val="none" w:color="auto"/>
          <w:lang w:val="en-US" w:eastAsia="zh-CN"/>
        </w:rPr>
        <w:t>四十一</w:t>
      </w:r>
      <w:r>
        <w:rPr>
          <w:rFonts w:hint="eastAsia" w:ascii="仿宋" w:hAnsi="仿宋" w:eastAsia="仿宋" w:cs="仿宋"/>
          <w:b/>
          <w:bCs/>
          <w:color w:val="auto"/>
          <w:kern w:val="0"/>
          <w:sz w:val="30"/>
          <w:szCs w:val="30"/>
          <w:highlight w:val="none"/>
          <w:u w:val="none" w:color="auto"/>
        </w:rPr>
        <w:t>条</w:t>
      </w:r>
      <w:r>
        <w:rPr>
          <w:rFonts w:hint="eastAsia" w:ascii="仿宋" w:hAnsi="仿宋" w:eastAsia="仿宋" w:cs="仿宋"/>
          <w:b w:val="0"/>
          <w:bCs w:val="0"/>
          <w:color w:val="auto"/>
          <w:kern w:val="0"/>
          <w:sz w:val="30"/>
          <w:szCs w:val="30"/>
          <w:highlight w:val="none"/>
          <w:u w:val="none" w:color="auto"/>
        </w:rPr>
        <w:t xml:space="preserve"> </w:t>
      </w:r>
      <w:r>
        <w:rPr>
          <w:rFonts w:hint="eastAsia" w:ascii="仿宋" w:hAnsi="仿宋" w:eastAsia="仿宋" w:cs="仿宋"/>
          <w:b w:val="0"/>
          <w:bCs w:val="0"/>
          <w:color w:val="auto"/>
          <w:kern w:val="0"/>
          <w:sz w:val="30"/>
          <w:szCs w:val="30"/>
          <w:highlight w:val="none"/>
          <w:u w:val="none" w:color="auto"/>
          <w:lang w:val="en-US" w:eastAsia="zh-CN"/>
        </w:rPr>
        <w:t xml:space="preserve"> </w:t>
      </w:r>
      <w:r>
        <w:rPr>
          <w:rFonts w:hint="eastAsia" w:ascii="仿宋" w:hAnsi="仿宋" w:eastAsia="仿宋" w:cs="仿宋"/>
          <w:b w:val="0"/>
          <w:bCs w:val="0"/>
          <w:color w:val="auto"/>
          <w:kern w:val="0"/>
          <w:sz w:val="30"/>
          <w:szCs w:val="30"/>
          <w:highlight w:val="none"/>
          <w:u w:val="none" w:color="auto"/>
        </w:rPr>
        <w:t>借款人在异地</w:t>
      </w:r>
      <w:r>
        <w:rPr>
          <w:rFonts w:hint="eastAsia" w:ascii="仿宋" w:hAnsi="仿宋" w:eastAsia="仿宋" w:cs="仿宋"/>
          <w:b w:val="0"/>
          <w:bCs w:val="0"/>
          <w:color w:val="auto"/>
          <w:kern w:val="0"/>
          <w:sz w:val="30"/>
          <w:szCs w:val="30"/>
          <w:highlight w:val="none"/>
          <w:u w:val="none" w:color="auto"/>
          <w:lang w:eastAsia="zh-CN"/>
        </w:rPr>
        <w:t>缴纳</w:t>
      </w:r>
      <w:r>
        <w:rPr>
          <w:rFonts w:hint="eastAsia" w:ascii="仿宋" w:hAnsi="仿宋" w:eastAsia="仿宋" w:cs="仿宋"/>
          <w:b w:val="0"/>
          <w:bCs w:val="0"/>
          <w:color w:val="auto"/>
          <w:kern w:val="0"/>
          <w:sz w:val="30"/>
          <w:szCs w:val="30"/>
          <w:highlight w:val="none"/>
          <w:u w:val="none" w:color="auto"/>
        </w:rPr>
        <w:t>住房公积金的，在贷款还清后，</w:t>
      </w:r>
      <w:r>
        <w:rPr>
          <w:rFonts w:hint="eastAsia" w:ascii="仿宋" w:hAnsi="仿宋" w:eastAsia="仿宋" w:cs="仿宋"/>
          <w:b w:val="0"/>
          <w:bCs w:val="0"/>
          <w:color w:val="auto"/>
          <w:kern w:val="0"/>
          <w:sz w:val="30"/>
          <w:szCs w:val="30"/>
          <w:highlight w:val="none"/>
          <w:u w:val="none" w:color="auto"/>
          <w:lang w:eastAsia="zh-CN"/>
        </w:rPr>
        <w:t>应当</w:t>
      </w:r>
      <w:r>
        <w:rPr>
          <w:rFonts w:hint="eastAsia" w:ascii="仿宋" w:hAnsi="仿宋" w:eastAsia="仿宋" w:cs="仿宋"/>
          <w:b w:val="0"/>
          <w:bCs w:val="0"/>
          <w:color w:val="auto"/>
          <w:kern w:val="0"/>
          <w:sz w:val="30"/>
          <w:szCs w:val="30"/>
          <w:highlight w:val="none"/>
          <w:u w:val="none" w:color="auto"/>
        </w:rPr>
        <w:t>到</w:t>
      </w:r>
      <w:r>
        <w:rPr>
          <w:rFonts w:hint="eastAsia" w:ascii="仿宋" w:hAnsi="仿宋" w:eastAsia="仿宋" w:cs="仿宋"/>
          <w:b w:val="0"/>
          <w:bCs w:val="0"/>
          <w:color w:val="auto"/>
          <w:kern w:val="0"/>
          <w:sz w:val="30"/>
          <w:szCs w:val="30"/>
          <w:highlight w:val="none"/>
          <w:u w:val="none" w:color="auto"/>
          <w:lang w:eastAsia="zh-CN"/>
        </w:rPr>
        <w:t>分支机构</w:t>
      </w:r>
      <w:r>
        <w:rPr>
          <w:rFonts w:hint="eastAsia" w:ascii="仿宋" w:hAnsi="仿宋" w:eastAsia="仿宋" w:cs="仿宋"/>
          <w:b w:val="0"/>
          <w:bCs w:val="0"/>
          <w:color w:val="auto"/>
          <w:kern w:val="0"/>
          <w:sz w:val="30"/>
          <w:szCs w:val="30"/>
          <w:highlight w:val="none"/>
          <w:u w:val="none" w:color="auto"/>
        </w:rPr>
        <w:t>柜台开具结清证明，</w:t>
      </w:r>
      <w:r>
        <w:rPr>
          <w:rFonts w:hint="eastAsia" w:ascii="仿宋" w:hAnsi="仿宋" w:eastAsia="仿宋" w:cs="仿宋"/>
          <w:b w:val="0"/>
          <w:bCs w:val="0"/>
          <w:color w:val="auto"/>
          <w:kern w:val="0"/>
          <w:sz w:val="30"/>
          <w:szCs w:val="30"/>
          <w:highlight w:val="none"/>
          <w:u w:val="none" w:color="auto"/>
          <w:lang w:val="en-US" w:eastAsia="zh-CN"/>
        </w:rPr>
        <w:t>并</w:t>
      </w:r>
      <w:r>
        <w:rPr>
          <w:rFonts w:hint="eastAsia" w:ascii="仿宋" w:hAnsi="仿宋" w:eastAsia="仿宋" w:cs="仿宋"/>
          <w:b w:val="0"/>
          <w:bCs w:val="0"/>
          <w:color w:val="auto"/>
          <w:kern w:val="0"/>
          <w:sz w:val="30"/>
          <w:szCs w:val="30"/>
          <w:highlight w:val="none"/>
          <w:u w:val="none" w:color="auto"/>
        </w:rPr>
        <w:t>同时将缴存帐户注销。</w:t>
      </w:r>
    </w:p>
    <w:p>
      <w:pPr>
        <w:keepNext w:val="0"/>
        <w:keepLines w:val="0"/>
        <w:pageBreakBefore w:val="0"/>
        <w:widowControl w:val="0"/>
        <w:kinsoku/>
        <w:wordWrap/>
        <w:overflowPunct/>
        <w:topLinePunct/>
        <w:autoSpaceDE/>
        <w:autoSpaceDN/>
        <w:bidi w:val="0"/>
        <w:adjustRightInd/>
        <w:snapToGrid/>
        <w:spacing w:line="580" w:lineRule="exact"/>
        <w:ind w:firstLine="602" w:firstLineChars="200"/>
        <w:textAlignment w:val="auto"/>
        <w:rPr>
          <w:rFonts w:hint="default" w:ascii="仿宋" w:hAnsi="仿宋" w:eastAsia="仿宋" w:cs="仿宋"/>
          <w:b/>
          <w:bCs/>
          <w:color w:val="auto"/>
          <w:kern w:val="0"/>
          <w:sz w:val="30"/>
          <w:szCs w:val="30"/>
          <w:highlight w:val="none"/>
          <w:u w:val="none" w:color="auto"/>
          <w:lang w:val="en-US" w:eastAsia="zh-CN"/>
        </w:rPr>
      </w:pPr>
      <w:r>
        <w:rPr>
          <w:rFonts w:hint="eastAsia" w:ascii="仿宋" w:hAnsi="仿宋" w:eastAsia="仿宋" w:cs="仿宋"/>
          <w:b/>
          <w:bCs/>
          <w:color w:val="auto"/>
          <w:kern w:val="0"/>
          <w:sz w:val="30"/>
          <w:szCs w:val="30"/>
          <w:highlight w:val="none"/>
          <w:u w:val="none" w:color="auto"/>
        </w:rPr>
        <w:t>第四</w:t>
      </w:r>
      <w:r>
        <w:rPr>
          <w:rFonts w:hint="eastAsia" w:ascii="仿宋" w:hAnsi="仿宋" w:eastAsia="仿宋" w:cs="仿宋"/>
          <w:b/>
          <w:bCs/>
          <w:color w:val="auto"/>
          <w:kern w:val="0"/>
          <w:sz w:val="30"/>
          <w:szCs w:val="30"/>
          <w:highlight w:val="none"/>
          <w:u w:val="none" w:color="auto"/>
          <w:lang w:val="en-US" w:eastAsia="zh-CN"/>
        </w:rPr>
        <w:t>十二</w:t>
      </w:r>
      <w:r>
        <w:rPr>
          <w:rFonts w:hint="eastAsia" w:ascii="仿宋" w:hAnsi="仿宋" w:eastAsia="仿宋" w:cs="仿宋"/>
          <w:b/>
          <w:bCs/>
          <w:color w:val="auto"/>
          <w:kern w:val="0"/>
          <w:sz w:val="30"/>
          <w:szCs w:val="30"/>
          <w:highlight w:val="none"/>
          <w:u w:val="none" w:color="auto"/>
        </w:rPr>
        <w:t>条</w:t>
      </w:r>
      <w:r>
        <w:rPr>
          <w:rFonts w:hint="eastAsia" w:ascii="仿宋" w:hAnsi="仿宋" w:eastAsia="仿宋" w:cs="仿宋"/>
          <w:b w:val="0"/>
          <w:bCs w:val="0"/>
          <w:color w:val="auto"/>
          <w:kern w:val="0"/>
          <w:sz w:val="30"/>
          <w:szCs w:val="30"/>
          <w:highlight w:val="none"/>
          <w:u w:val="none" w:color="auto"/>
          <w:lang w:val="en-US" w:eastAsia="zh-CN"/>
        </w:rPr>
        <w:t xml:space="preserve">  公积金</w:t>
      </w:r>
      <w:r>
        <w:rPr>
          <w:rFonts w:hint="eastAsia" w:ascii="仿宋" w:hAnsi="仿宋" w:eastAsia="仿宋" w:cs="仿宋"/>
          <w:b w:val="0"/>
          <w:bCs w:val="0"/>
          <w:color w:val="auto"/>
          <w:kern w:val="0"/>
          <w:sz w:val="30"/>
          <w:szCs w:val="30"/>
          <w:highlight w:val="none"/>
          <w:u w:val="none" w:color="auto"/>
        </w:rPr>
        <w:t>贷款期限在</w:t>
      </w:r>
      <w:r>
        <w:rPr>
          <w:rFonts w:hint="eastAsia" w:ascii="仿宋" w:hAnsi="仿宋" w:eastAsia="仿宋" w:cs="仿宋"/>
          <w:b w:val="0"/>
          <w:bCs w:val="0"/>
          <w:color w:val="auto"/>
          <w:kern w:val="0"/>
          <w:sz w:val="30"/>
          <w:szCs w:val="30"/>
          <w:highlight w:val="none"/>
          <w:u w:val="none" w:color="auto"/>
          <w:lang w:val="en-US" w:eastAsia="zh-CN"/>
        </w:rPr>
        <w:t>1</w:t>
      </w:r>
      <w:r>
        <w:rPr>
          <w:rFonts w:hint="eastAsia" w:ascii="仿宋" w:hAnsi="仿宋" w:eastAsia="仿宋" w:cs="仿宋"/>
          <w:b w:val="0"/>
          <w:bCs w:val="0"/>
          <w:color w:val="auto"/>
          <w:kern w:val="0"/>
          <w:sz w:val="30"/>
          <w:szCs w:val="30"/>
          <w:highlight w:val="none"/>
          <w:u w:val="none" w:color="auto"/>
        </w:rPr>
        <w:t>年以上的</w:t>
      </w:r>
      <w:r>
        <w:rPr>
          <w:rFonts w:hint="eastAsia" w:ascii="仿宋" w:hAnsi="仿宋" w:eastAsia="仿宋" w:cs="仿宋"/>
          <w:b w:val="0"/>
          <w:bCs w:val="0"/>
          <w:color w:val="auto"/>
          <w:kern w:val="0"/>
          <w:sz w:val="30"/>
          <w:szCs w:val="30"/>
          <w:highlight w:val="none"/>
          <w:u w:val="none" w:color="auto"/>
          <w:lang w:eastAsia="zh-CN"/>
        </w:rPr>
        <w:t>，</w:t>
      </w:r>
      <w:r>
        <w:rPr>
          <w:rFonts w:hint="eastAsia" w:ascii="仿宋" w:hAnsi="仿宋" w:eastAsia="仿宋" w:cs="仿宋"/>
          <w:b w:val="0"/>
          <w:bCs w:val="0"/>
          <w:color w:val="auto"/>
          <w:kern w:val="0"/>
          <w:sz w:val="30"/>
          <w:szCs w:val="30"/>
          <w:highlight w:val="none"/>
          <w:u w:val="none" w:color="auto"/>
        </w:rPr>
        <w:t>还款方式可采取等额本息还款、等额本金</w:t>
      </w:r>
      <w:r>
        <w:rPr>
          <w:rFonts w:hint="eastAsia" w:ascii="仿宋" w:hAnsi="仿宋" w:eastAsia="仿宋" w:cs="仿宋"/>
          <w:b w:val="0"/>
          <w:bCs w:val="0"/>
          <w:color w:val="auto"/>
          <w:kern w:val="0"/>
          <w:sz w:val="30"/>
          <w:szCs w:val="30"/>
          <w:highlight w:val="none"/>
          <w:u w:val="none" w:color="auto"/>
          <w:lang w:val="en-US" w:eastAsia="zh-CN"/>
        </w:rPr>
        <w:t>还款</w:t>
      </w:r>
      <w:r>
        <w:rPr>
          <w:rFonts w:hint="eastAsia" w:ascii="仿宋" w:hAnsi="仿宋" w:eastAsia="仿宋" w:cs="仿宋"/>
          <w:b w:val="0"/>
          <w:bCs w:val="0"/>
          <w:color w:val="auto"/>
          <w:kern w:val="0"/>
          <w:sz w:val="30"/>
          <w:szCs w:val="30"/>
          <w:highlight w:val="none"/>
          <w:u w:val="none" w:color="auto"/>
        </w:rPr>
        <w:t>及公积金中心认可的其他</w:t>
      </w:r>
      <w:r>
        <w:rPr>
          <w:rFonts w:hint="eastAsia" w:ascii="仿宋" w:hAnsi="仿宋" w:eastAsia="仿宋" w:cs="仿宋"/>
          <w:b w:val="0"/>
          <w:bCs w:val="0"/>
          <w:color w:val="auto"/>
          <w:kern w:val="0"/>
          <w:sz w:val="30"/>
          <w:szCs w:val="30"/>
          <w:highlight w:val="none"/>
          <w:u w:val="none" w:color="auto"/>
          <w:lang w:val="en-US" w:eastAsia="zh-CN"/>
        </w:rPr>
        <w:t>还款</w:t>
      </w:r>
      <w:r>
        <w:rPr>
          <w:rFonts w:hint="eastAsia" w:ascii="仿宋" w:hAnsi="仿宋" w:eastAsia="仿宋" w:cs="仿宋"/>
          <w:b w:val="0"/>
          <w:bCs w:val="0"/>
          <w:color w:val="auto"/>
          <w:kern w:val="0"/>
          <w:sz w:val="30"/>
          <w:szCs w:val="30"/>
          <w:highlight w:val="none"/>
          <w:u w:val="none" w:color="auto"/>
        </w:rPr>
        <w:t>方式</w:t>
      </w:r>
      <w:r>
        <w:rPr>
          <w:rFonts w:hint="eastAsia" w:ascii="仿宋" w:hAnsi="仿宋" w:eastAsia="仿宋" w:cs="仿宋"/>
          <w:b w:val="0"/>
          <w:bCs w:val="0"/>
          <w:color w:val="auto"/>
          <w:kern w:val="0"/>
          <w:sz w:val="30"/>
          <w:szCs w:val="30"/>
          <w:highlight w:val="none"/>
          <w:u w:val="none" w:color="auto"/>
          <w:lang w:eastAsia="zh-CN"/>
        </w:rPr>
        <w:t>。</w:t>
      </w:r>
      <w:r>
        <w:rPr>
          <w:rFonts w:hint="eastAsia" w:ascii="仿宋" w:hAnsi="仿宋" w:eastAsia="仿宋" w:cs="仿宋"/>
          <w:b w:val="0"/>
          <w:bCs w:val="0"/>
          <w:color w:val="auto"/>
          <w:kern w:val="0"/>
          <w:sz w:val="30"/>
          <w:szCs w:val="30"/>
          <w:highlight w:val="none"/>
          <w:u w:val="none" w:color="auto"/>
          <w:lang w:val="en-US" w:eastAsia="zh-CN"/>
        </w:rPr>
        <w:t>具体还款方式由借款申请人自主选择并在借款合同中明确。借款人偿还贷款一年以上可变更还款方式，且一笔贷款只能变更一次还款方式。</w:t>
      </w:r>
    </w:p>
    <w:p>
      <w:pPr>
        <w:keepNext w:val="0"/>
        <w:keepLines w:val="0"/>
        <w:pageBreakBefore w:val="0"/>
        <w:widowControl w:val="0"/>
        <w:kinsoku/>
        <w:wordWrap/>
        <w:overflowPunct/>
        <w:topLinePunct/>
        <w:autoSpaceDE/>
        <w:autoSpaceDN/>
        <w:bidi w:val="0"/>
        <w:adjustRightInd/>
        <w:snapToGrid/>
        <w:spacing w:line="580" w:lineRule="exact"/>
        <w:ind w:firstLine="602"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bCs/>
          <w:color w:val="auto"/>
          <w:sz w:val="30"/>
          <w:szCs w:val="30"/>
          <w:highlight w:val="none"/>
          <w:u w:val="none" w:color="auto"/>
        </w:rPr>
        <w:t>第</w:t>
      </w:r>
      <w:r>
        <w:rPr>
          <w:rFonts w:hint="eastAsia" w:ascii="仿宋" w:hAnsi="仿宋" w:eastAsia="仿宋" w:cs="仿宋"/>
          <w:b/>
          <w:bCs/>
          <w:color w:val="auto"/>
          <w:sz w:val="30"/>
          <w:szCs w:val="30"/>
          <w:highlight w:val="none"/>
          <w:u w:val="none" w:color="auto"/>
          <w:lang w:val="en-US" w:eastAsia="zh-CN"/>
        </w:rPr>
        <w:t>四十三</w:t>
      </w:r>
      <w:r>
        <w:rPr>
          <w:rFonts w:hint="eastAsia" w:ascii="仿宋" w:hAnsi="仿宋" w:eastAsia="仿宋" w:cs="仿宋"/>
          <w:b/>
          <w:bCs/>
          <w:color w:val="auto"/>
          <w:sz w:val="30"/>
          <w:szCs w:val="30"/>
          <w:highlight w:val="none"/>
          <w:u w:val="none" w:color="auto"/>
        </w:rPr>
        <w:t>条</w:t>
      </w:r>
      <w:r>
        <w:rPr>
          <w:rFonts w:hint="eastAsia" w:ascii="仿宋" w:hAnsi="仿宋" w:eastAsia="仿宋" w:cs="仿宋"/>
          <w:b w:val="0"/>
          <w:bCs w:val="0"/>
          <w:color w:val="auto"/>
          <w:sz w:val="30"/>
          <w:szCs w:val="30"/>
          <w:highlight w:val="none"/>
          <w:u w:val="none" w:color="auto"/>
          <w:lang w:val="en-US" w:eastAsia="zh-CN"/>
        </w:rPr>
        <w:t xml:space="preserve">  </w:t>
      </w:r>
      <w:r>
        <w:rPr>
          <w:rFonts w:hint="eastAsia" w:ascii="仿宋" w:hAnsi="仿宋" w:eastAsia="仿宋" w:cs="仿宋"/>
          <w:b w:val="0"/>
          <w:bCs w:val="0"/>
          <w:color w:val="auto"/>
          <w:kern w:val="0"/>
          <w:sz w:val="30"/>
          <w:szCs w:val="30"/>
          <w:highlight w:val="none"/>
          <w:u w:val="none" w:color="auto"/>
        </w:rPr>
        <w:t xml:space="preserve">借款人提前偿还公积金贷款本息的，应当符合以下要求： </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（一）公积金贷款逾期的，</w:t>
      </w:r>
      <w:r>
        <w:rPr>
          <w:rFonts w:hint="eastAsia" w:ascii="仿宋" w:hAnsi="仿宋" w:eastAsia="仿宋" w:cs="仿宋"/>
          <w:b w:val="0"/>
          <w:bCs w:val="0"/>
          <w:color w:val="auto"/>
          <w:kern w:val="0"/>
          <w:sz w:val="30"/>
          <w:szCs w:val="30"/>
          <w:highlight w:val="none"/>
          <w:u w:val="none" w:color="auto"/>
          <w:lang w:eastAsia="zh-CN"/>
        </w:rPr>
        <w:t>应当</w:t>
      </w:r>
      <w:r>
        <w:rPr>
          <w:rFonts w:hint="eastAsia" w:ascii="仿宋" w:hAnsi="仿宋" w:eastAsia="仿宋" w:cs="仿宋"/>
          <w:b w:val="0"/>
          <w:bCs w:val="0"/>
          <w:color w:val="auto"/>
          <w:kern w:val="0"/>
          <w:sz w:val="30"/>
          <w:szCs w:val="30"/>
          <w:highlight w:val="none"/>
          <w:u w:val="none" w:color="auto"/>
        </w:rPr>
        <w:t>先行清偿逾期罚息、逾期利息、逾期本金，再申请提前还款；</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（二）采用保证方式贷款的，在提前部分还款时，若缩短公积金贷款年限，重新核定的月还款额高于原月还款额的，应当征得保证人书面同意，并签订借款合同补充协议；</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（三）提前部分还款的，应当遵循公积金中心制定的单笔最低还款限额等规定。</w:t>
      </w:r>
    </w:p>
    <w:p>
      <w:pPr>
        <w:keepNext w:val="0"/>
        <w:keepLines w:val="0"/>
        <w:pageBreakBefore w:val="0"/>
        <w:widowControl w:val="0"/>
        <w:kinsoku/>
        <w:wordWrap/>
        <w:overflowPunct/>
        <w:topLinePunct/>
        <w:autoSpaceDE/>
        <w:autoSpaceDN/>
        <w:bidi w:val="0"/>
        <w:adjustRightInd/>
        <w:snapToGrid/>
        <w:spacing w:line="580" w:lineRule="exact"/>
        <w:ind w:firstLine="602"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bCs/>
          <w:color w:val="auto"/>
          <w:kern w:val="0"/>
          <w:sz w:val="30"/>
          <w:szCs w:val="30"/>
          <w:highlight w:val="none"/>
          <w:u w:val="none" w:color="auto"/>
        </w:rPr>
        <w:t>第</w:t>
      </w:r>
      <w:r>
        <w:rPr>
          <w:rFonts w:hint="eastAsia" w:ascii="仿宋" w:hAnsi="仿宋" w:eastAsia="仿宋" w:cs="仿宋"/>
          <w:b/>
          <w:bCs/>
          <w:color w:val="auto"/>
          <w:sz w:val="30"/>
          <w:szCs w:val="30"/>
          <w:highlight w:val="none"/>
          <w:u w:val="none" w:color="auto"/>
          <w:lang w:val="en-US" w:eastAsia="zh-CN"/>
        </w:rPr>
        <w:t>四十四</w:t>
      </w:r>
      <w:r>
        <w:rPr>
          <w:rFonts w:hint="eastAsia" w:ascii="仿宋" w:hAnsi="仿宋" w:eastAsia="仿宋" w:cs="仿宋"/>
          <w:b/>
          <w:bCs/>
          <w:color w:val="auto"/>
          <w:kern w:val="0"/>
          <w:sz w:val="30"/>
          <w:szCs w:val="30"/>
          <w:highlight w:val="none"/>
          <w:u w:val="none" w:color="auto"/>
        </w:rPr>
        <w:t>条</w:t>
      </w:r>
      <w:r>
        <w:rPr>
          <w:rFonts w:hint="eastAsia" w:ascii="仿宋" w:hAnsi="仿宋" w:eastAsia="仿宋" w:cs="仿宋"/>
          <w:b w:val="0"/>
          <w:bCs w:val="0"/>
          <w:color w:val="auto"/>
          <w:kern w:val="0"/>
          <w:sz w:val="30"/>
          <w:szCs w:val="30"/>
          <w:highlight w:val="none"/>
          <w:u w:val="none" w:color="auto"/>
          <w:lang w:val="en-US" w:eastAsia="zh-CN"/>
        </w:rPr>
        <w:t xml:space="preserve">  </w:t>
      </w:r>
      <w:r>
        <w:rPr>
          <w:rFonts w:hint="eastAsia" w:ascii="仿宋" w:hAnsi="仿宋" w:eastAsia="仿宋" w:cs="仿宋"/>
          <w:b w:val="0"/>
          <w:bCs w:val="0"/>
          <w:color w:val="auto"/>
          <w:kern w:val="0"/>
          <w:sz w:val="30"/>
          <w:szCs w:val="30"/>
          <w:highlight w:val="none"/>
          <w:u w:val="none" w:color="auto"/>
        </w:rPr>
        <w:t>在提前还款日，按照提前归还的公积金贷款本金实际占用天数计算并结清所还本金的应收利息。遇利率调整，应收利息按不同利率分段计息。</w:t>
      </w:r>
    </w:p>
    <w:p>
      <w:pPr>
        <w:keepNext w:val="0"/>
        <w:keepLines w:val="0"/>
        <w:pageBreakBefore w:val="0"/>
        <w:widowControl w:val="0"/>
        <w:kinsoku/>
        <w:wordWrap/>
        <w:overflowPunct/>
        <w:topLinePunct/>
        <w:autoSpaceDE/>
        <w:autoSpaceDN/>
        <w:bidi w:val="0"/>
        <w:adjustRightInd/>
        <w:snapToGrid/>
        <w:spacing w:line="580" w:lineRule="exact"/>
        <w:ind w:firstLine="602"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bCs/>
          <w:color w:val="auto"/>
          <w:kern w:val="0"/>
          <w:sz w:val="30"/>
          <w:szCs w:val="30"/>
          <w:highlight w:val="none"/>
          <w:u w:val="none" w:color="auto"/>
        </w:rPr>
        <w:t>第</w:t>
      </w:r>
      <w:r>
        <w:rPr>
          <w:rFonts w:hint="eastAsia" w:ascii="仿宋" w:hAnsi="仿宋" w:eastAsia="仿宋" w:cs="仿宋"/>
          <w:b/>
          <w:bCs/>
          <w:color w:val="auto"/>
          <w:sz w:val="30"/>
          <w:szCs w:val="30"/>
          <w:highlight w:val="none"/>
          <w:u w:val="none" w:color="auto"/>
          <w:lang w:val="en-US" w:eastAsia="zh-CN"/>
        </w:rPr>
        <w:t>四十五</w:t>
      </w:r>
      <w:r>
        <w:rPr>
          <w:rFonts w:hint="eastAsia" w:ascii="仿宋" w:hAnsi="仿宋" w:eastAsia="仿宋" w:cs="仿宋"/>
          <w:b/>
          <w:bCs/>
          <w:color w:val="auto"/>
          <w:kern w:val="0"/>
          <w:sz w:val="30"/>
          <w:szCs w:val="30"/>
          <w:highlight w:val="none"/>
          <w:u w:val="none" w:color="auto"/>
        </w:rPr>
        <w:t>条</w:t>
      </w:r>
      <w:r>
        <w:rPr>
          <w:rFonts w:hint="eastAsia" w:ascii="仿宋" w:hAnsi="仿宋" w:eastAsia="仿宋" w:cs="仿宋"/>
          <w:b w:val="0"/>
          <w:bCs w:val="0"/>
          <w:color w:val="auto"/>
          <w:kern w:val="0"/>
          <w:sz w:val="30"/>
          <w:szCs w:val="30"/>
          <w:highlight w:val="none"/>
          <w:u w:val="none" w:color="auto"/>
          <w:lang w:val="en-US" w:eastAsia="zh-CN"/>
        </w:rPr>
        <w:t xml:space="preserve"> </w:t>
      </w:r>
      <w:r>
        <w:rPr>
          <w:rFonts w:hint="eastAsia" w:ascii="仿宋" w:hAnsi="仿宋" w:eastAsia="仿宋" w:cs="仿宋"/>
          <w:b w:val="0"/>
          <w:bCs w:val="0"/>
          <w:color w:val="auto"/>
          <w:kern w:val="0"/>
          <w:sz w:val="30"/>
          <w:szCs w:val="30"/>
          <w:highlight w:val="none"/>
          <w:u w:val="none" w:color="auto"/>
        </w:rPr>
        <w:t xml:space="preserve"> 在公积金贷款期内，公积金中心和受委托银行有权对借款人的公积金贷款使用与偿还情况进行监督检查，借款人应当予以配合。</w:t>
      </w:r>
    </w:p>
    <w:p>
      <w:pPr>
        <w:keepNext w:val="0"/>
        <w:keepLines w:val="0"/>
        <w:pageBreakBefore w:val="0"/>
        <w:widowControl w:val="0"/>
        <w:kinsoku/>
        <w:wordWrap/>
        <w:overflowPunct/>
        <w:topLinePunct/>
        <w:autoSpaceDE/>
        <w:autoSpaceDN/>
        <w:bidi w:val="0"/>
        <w:adjustRightInd/>
        <w:snapToGrid/>
        <w:spacing w:line="580" w:lineRule="exact"/>
        <w:ind w:firstLine="602"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bCs/>
          <w:color w:val="auto"/>
          <w:kern w:val="0"/>
          <w:sz w:val="30"/>
          <w:szCs w:val="30"/>
          <w:highlight w:val="none"/>
          <w:u w:val="none" w:color="auto"/>
        </w:rPr>
        <w:t>第</w:t>
      </w:r>
      <w:r>
        <w:rPr>
          <w:rFonts w:hint="eastAsia" w:ascii="仿宋" w:hAnsi="仿宋" w:eastAsia="仿宋" w:cs="仿宋"/>
          <w:b/>
          <w:bCs/>
          <w:color w:val="auto"/>
          <w:sz w:val="30"/>
          <w:szCs w:val="30"/>
          <w:highlight w:val="none"/>
          <w:u w:val="none" w:color="auto"/>
          <w:lang w:val="en-US" w:eastAsia="zh-CN"/>
        </w:rPr>
        <w:t>四十六</w:t>
      </w:r>
      <w:r>
        <w:rPr>
          <w:rFonts w:hint="eastAsia" w:ascii="仿宋" w:hAnsi="仿宋" w:eastAsia="仿宋" w:cs="仿宋"/>
          <w:b/>
          <w:bCs/>
          <w:color w:val="auto"/>
          <w:kern w:val="0"/>
          <w:sz w:val="30"/>
          <w:szCs w:val="30"/>
          <w:highlight w:val="none"/>
          <w:u w:val="none" w:color="auto"/>
        </w:rPr>
        <w:t>条</w:t>
      </w:r>
      <w:r>
        <w:rPr>
          <w:rFonts w:hint="eastAsia" w:ascii="仿宋" w:hAnsi="仿宋" w:eastAsia="仿宋" w:cs="仿宋"/>
          <w:b w:val="0"/>
          <w:bCs w:val="0"/>
          <w:color w:val="auto"/>
          <w:kern w:val="0"/>
          <w:sz w:val="30"/>
          <w:szCs w:val="30"/>
          <w:highlight w:val="none"/>
          <w:u w:val="none" w:color="auto"/>
          <w:lang w:val="en-US" w:eastAsia="zh-CN"/>
        </w:rPr>
        <w:t xml:space="preserve"> </w:t>
      </w:r>
      <w:r>
        <w:rPr>
          <w:rFonts w:hint="eastAsia" w:ascii="仿宋" w:hAnsi="仿宋" w:eastAsia="仿宋" w:cs="仿宋"/>
          <w:b w:val="0"/>
          <w:bCs w:val="0"/>
          <w:color w:val="auto"/>
          <w:kern w:val="0"/>
          <w:sz w:val="30"/>
          <w:szCs w:val="30"/>
          <w:highlight w:val="none"/>
          <w:u w:val="none" w:color="auto"/>
        </w:rPr>
        <w:t xml:space="preserve"> 借款人未按照借款合同约定还款的，公积金中心可选用短信、电话、催收函等方式，告知借款人（含共同借款人）或保证人5日内偿还逾期贷款；逾期6期（含6期）以上、催收后5日内未偿还的，公积金中心可用借款人（含共同借款人）或保证人住房公积金账户内的余额偿还公积金贷款本息和罚息。</w:t>
      </w:r>
    </w:p>
    <w:p>
      <w:pPr>
        <w:pStyle w:val="2"/>
        <w:keepNext w:val="0"/>
        <w:keepLines w:val="0"/>
        <w:pageBreakBefore w:val="0"/>
        <w:widowControl w:val="0"/>
        <w:kinsoku/>
        <w:wordWrap/>
        <w:overflowPunct/>
        <w:autoSpaceDE/>
        <w:autoSpaceDN/>
        <w:bidi w:val="0"/>
        <w:adjustRightInd/>
        <w:snapToGrid/>
        <w:spacing w:after="0" w:line="580" w:lineRule="exact"/>
        <w:ind w:firstLine="660" w:firstLineChars="219"/>
        <w:textAlignment w:val="auto"/>
        <w:rPr>
          <w:rFonts w:hint="eastAsia" w:ascii="仿宋" w:hAnsi="仿宋" w:eastAsia="仿宋" w:cs="仿宋"/>
          <w:b w:val="0"/>
          <w:bCs w:val="0"/>
          <w:color w:val="auto"/>
          <w:kern w:val="0"/>
          <w:sz w:val="30"/>
          <w:szCs w:val="30"/>
          <w:highlight w:val="none"/>
          <w:u w:val="none" w:color="auto"/>
          <w:lang w:val="en-US" w:eastAsia="zh-CN" w:bidi="ar-SA"/>
        </w:rPr>
      </w:pPr>
      <w:r>
        <w:rPr>
          <w:rFonts w:hint="eastAsia" w:ascii="仿宋" w:hAnsi="仿宋" w:eastAsia="仿宋" w:cs="仿宋"/>
          <w:b/>
          <w:bCs/>
          <w:color w:val="auto"/>
          <w:kern w:val="0"/>
          <w:sz w:val="30"/>
          <w:szCs w:val="30"/>
          <w:highlight w:val="none"/>
          <w:u w:val="none" w:color="auto"/>
          <w:lang w:val="en-US" w:eastAsia="zh-CN" w:bidi="ar-SA"/>
        </w:rPr>
        <w:t>第</w:t>
      </w:r>
      <w:r>
        <w:rPr>
          <w:rFonts w:hint="eastAsia" w:ascii="仿宋" w:hAnsi="仿宋" w:eastAsia="仿宋" w:cs="仿宋"/>
          <w:b/>
          <w:bCs/>
          <w:color w:val="auto"/>
          <w:sz w:val="30"/>
          <w:szCs w:val="30"/>
          <w:highlight w:val="none"/>
          <w:u w:val="none" w:color="auto"/>
          <w:lang w:val="en-US" w:eastAsia="zh-CN"/>
        </w:rPr>
        <w:t>四十</w:t>
      </w:r>
      <w:r>
        <w:rPr>
          <w:rFonts w:hint="eastAsia" w:ascii="仿宋" w:hAnsi="仿宋" w:cs="仿宋"/>
          <w:b/>
          <w:bCs/>
          <w:color w:val="auto"/>
          <w:sz w:val="30"/>
          <w:szCs w:val="30"/>
          <w:highlight w:val="none"/>
          <w:u w:val="none" w:color="auto"/>
          <w:lang w:val="en-US" w:eastAsia="zh-CN"/>
        </w:rPr>
        <w:t>七</w:t>
      </w:r>
      <w:r>
        <w:rPr>
          <w:rFonts w:hint="eastAsia" w:ascii="仿宋" w:hAnsi="仿宋" w:eastAsia="仿宋" w:cs="仿宋"/>
          <w:b/>
          <w:bCs/>
          <w:color w:val="auto"/>
          <w:kern w:val="0"/>
          <w:sz w:val="30"/>
          <w:szCs w:val="30"/>
          <w:highlight w:val="none"/>
          <w:u w:val="none" w:color="auto"/>
          <w:lang w:val="en-US" w:eastAsia="zh-CN" w:bidi="ar-SA"/>
        </w:rPr>
        <w:t>条</w:t>
      </w:r>
      <w:r>
        <w:rPr>
          <w:rFonts w:hint="eastAsia" w:ascii="仿宋" w:hAnsi="仿宋" w:eastAsia="仿宋" w:cs="仿宋"/>
          <w:b w:val="0"/>
          <w:bCs w:val="0"/>
          <w:color w:val="auto"/>
          <w:kern w:val="0"/>
          <w:sz w:val="30"/>
          <w:szCs w:val="30"/>
          <w:highlight w:val="none"/>
          <w:u w:val="none" w:color="auto"/>
          <w:lang w:val="en-US" w:eastAsia="zh-CN" w:bidi="ar-SA"/>
        </w:rPr>
        <w:t xml:space="preserve">  借款人有下列情形之一的，公积金中心和受委托银行有权会同有关部门依法处分抵押物、质物或要求保证人承担连带保证责任：</w:t>
      </w:r>
    </w:p>
    <w:p>
      <w:pPr>
        <w:pStyle w:val="2"/>
        <w:keepNext w:val="0"/>
        <w:keepLines w:val="0"/>
        <w:pageBreakBefore w:val="0"/>
        <w:widowControl w:val="0"/>
        <w:kinsoku/>
        <w:wordWrap/>
        <w:overflowPunct/>
        <w:autoSpaceDE/>
        <w:autoSpaceDN/>
        <w:bidi w:val="0"/>
        <w:adjustRightInd/>
        <w:snapToGrid/>
        <w:spacing w:after="0" w:line="580" w:lineRule="exact"/>
        <w:ind w:firstLine="657" w:firstLineChars="219"/>
        <w:textAlignment w:val="auto"/>
        <w:rPr>
          <w:rFonts w:hint="eastAsia" w:ascii="仿宋" w:hAnsi="仿宋" w:eastAsia="仿宋" w:cs="仿宋"/>
          <w:b w:val="0"/>
          <w:bCs w:val="0"/>
          <w:color w:val="auto"/>
          <w:kern w:val="0"/>
          <w:sz w:val="30"/>
          <w:szCs w:val="30"/>
          <w:highlight w:val="none"/>
          <w:u w:val="none" w:color="auto"/>
          <w:lang w:val="en-US" w:eastAsia="zh-CN" w:bidi="ar-SA"/>
        </w:rPr>
      </w:pPr>
      <w:r>
        <w:rPr>
          <w:rFonts w:hint="eastAsia" w:ascii="仿宋" w:hAnsi="仿宋" w:eastAsia="仿宋" w:cs="仿宋"/>
          <w:b w:val="0"/>
          <w:bCs w:val="0"/>
          <w:color w:val="auto"/>
          <w:kern w:val="0"/>
          <w:sz w:val="30"/>
          <w:szCs w:val="30"/>
          <w:highlight w:val="none"/>
          <w:u w:val="none" w:color="auto"/>
          <w:lang w:val="en-US" w:eastAsia="zh-CN" w:bidi="ar-SA"/>
        </w:rPr>
        <w:t>（一）借款合同期满，借款人未按合同约定的还款计划偿还全部贷款本息的；</w:t>
      </w:r>
    </w:p>
    <w:p>
      <w:pPr>
        <w:pStyle w:val="2"/>
        <w:keepNext w:val="0"/>
        <w:keepLines w:val="0"/>
        <w:pageBreakBefore w:val="0"/>
        <w:widowControl w:val="0"/>
        <w:kinsoku/>
        <w:wordWrap/>
        <w:overflowPunct/>
        <w:autoSpaceDE/>
        <w:autoSpaceDN/>
        <w:bidi w:val="0"/>
        <w:adjustRightInd/>
        <w:snapToGrid/>
        <w:spacing w:after="0" w:line="580" w:lineRule="exact"/>
        <w:ind w:left="0" w:leftChars="0" w:firstLine="600" w:firstLineChars="200"/>
        <w:textAlignment w:val="auto"/>
        <w:rPr>
          <w:rFonts w:hint="eastAsia" w:ascii="仿宋" w:hAnsi="仿宋" w:eastAsia="仿宋" w:cs="仿宋"/>
          <w:b w:val="0"/>
          <w:bCs w:val="0"/>
          <w:color w:val="auto"/>
          <w:kern w:val="0"/>
          <w:sz w:val="30"/>
          <w:szCs w:val="30"/>
          <w:highlight w:val="none"/>
          <w:u w:val="none" w:color="auto"/>
          <w:lang w:val="en-US" w:eastAsia="zh-CN" w:bidi="ar-SA"/>
        </w:rPr>
      </w:pPr>
      <w:r>
        <w:rPr>
          <w:rFonts w:hint="eastAsia" w:ascii="仿宋" w:hAnsi="仿宋" w:eastAsia="仿宋" w:cs="仿宋"/>
          <w:b w:val="0"/>
          <w:bCs w:val="0"/>
          <w:color w:val="auto"/>
          <w:kern w:val="0"/>
          <w:sz w:val="30"/>
          <w:szCs w:val="30"/>
          <w:highlight w:val="none"/>
          <w:u w:val="none" w:color="auto"/>
          <w:lang w:val="en-US" w:eastAsia="zh-CN" w:bidi="ar-SA"/>
        </w:rPr>
        <w:t>（二）借款人连续6期未按合同约定按期足额偿还公积金贷款本息的；</w:t>
      </w:r>
    </w:p>
    <w:p>
      <w:pPr>
        <w:pStyle w:val="2"/>
        <w:keepNext w:val="0"/>
        <w:keepLines w:val="0"/>
        <w:pageBreakBefore w:val="0"/>
        <w:widowControl w:val="0"/>
        <w:kinsoku/>
        <w:wordWrap/>
        <w:overflowPunct/>
        <w:autoSpaceDE/>
        <w:autoSpaceDN/>
        <w:bidi w:val="0"/>
        <w:adjustRightInd/>
        <w:snapToGrid/>
        <w:spacing w:after="0" w:line="580" w:lineRule="exact"/>
        <w:ind w:left="0" w:leftChars="0" w:firstLine="600" w:firstLineChars="200"/>
        <w:textAlignment w:val="auto"/>
        <w:rPr>
          <w:rFonts w:hint="eastAsia" w:ascii="仿宋" w:hAnsi="仿宋" w:eastAsia="仿宋" w:cs="仿宋"/>
          <w:b w:val="0"/>
          <w:bCs w:val="0"/>
          <w:color w:val="auto"/>
          <w:kern w:val="0"/>
          <w:sz w:val="30"/>
          <w:szCs w:val="30"/>
          <w:highlight w:val="none"/>
          <w:u w:val="none" w:color="auto"/>
          <w:lang w:val="en-US" w:eastAsia="zh-CN" w:bidi="ar-SA"/>
        </w:rPr>
      </w:pPr>
      <w:r>
        <w:rPr>
          <w:rFonts w:hint="eastAsia" w:ascii="仿宋" w:hAnsi="仿宋" w:eastAsia="仿宋" w:cs="仿宋"/>
          <w:b w:val="0"/>
          <w:bCs w:val="0"/>
          <w:color w:val="auto"/>
          <w:kern w:val="0"/>
          <w:sz w:val="30"/>
          <w:szCs w:val="30"/>
          <w:highlight w:val="none"/>
          <w:u w:val="none" w:color="auto"/>
          <w:lang w:val="en-US" w:eastAsia="zh-CN" w:bidi="ar-SA"/>
        </w:rPr>
        <w:t>（三）借款人在借款合同执行期内死亡、被宣告死亡或移居国境外，其合法继承人或受遗赠人拒不偿还公积金贷款本息或无力偿还公积金贷款本息的；</w:t>
      </w:r>
    </w:p>
    <w:p>
      <w:pPr>
        <w:pStyle w:val="2"/>
        <w:keepNext w:val="0"/>
        <w:keepLines w:val="0"/>
        <w:pageBreakBefore w:val="0"/>
        <w:widowControl w:val="0"/>
        <w:kinsoku/>
        <w:wordWrap/>
        <w:overflowPunct/>
        <w:autoSpaceDE/>
        <w:autoSpaceDN/>
        <w:bidi w:val="0"/>
        <w:adjustRightInd/>
        <w:snapToGrid/>
        <w:spacing w:after="0" w:line="580" w:lineRule="exact"/>
        <w:ind w:left="0" w:leftChars="0" w:firstLine="600" w:firstLineChars="200"/>
        <w:textAlignment w:val="auto"/>
        <w:rPr>
          <w:rFonts w:hint="eastAsia" w:ascii="仿宋" w:hAnsi="仿宋" w:eastAsia="仿宋" w:cs="仿宋"/>
          <w:b w:val="0"/>
          <w:bCs w:val="0"/>
          <w:color w:val="auto"/>
          <w:kern w:val="0"/>
          <w:sz w:val="30"/>
          <w:szCs w:val="30"/>
          <w:highlight w:val="none"/>
          <w:u w:val="none" w:color="auto"/>
          <w:lang w:val="en-US" w:eastAsia="zh-CN" w:bidi="ar-SA"/>
        </w:rPr>
      </w:pPr>
      <w:r>
        <w:rPr>
          <w:rFonts w:hint="eastAsia" w:ascii="仿宋" w:hAnsi="仿宋" w:eastAsia="仿宋" w:cs="仿宋"/>
          <w:b w:val="0"/>
          <w:bCs w:val="0"/>
          <w:color w:val="auto"/>
          <w:kern w:val="0"/>
          <w:sz w:val="30"/>
          <w:szCs w:val="30"/>
          <w:highlight w:val="none"/>
          <w:u w:val="none" w:color="auto"/>
          <w:lang w:val="en-US" w:eastAsia="zh-CN" w:bidi="ar-SA"/>
        </w:rPr>
        <w:t>（四）由于借款人自身原因，影响公积金贷款偿还或损害公积金中心利益的；</w:t>
      </w:r>
    </w:p>
    <w:p>
      <w:pPr>
        <w:pStyle w:val="2"/>
        <w:keepNext w:val="0"/>
        <w:keepLines w:val="0"/>
        <w:pageBreakBefore w:val="0"/>
        <w:widowControl w:val="0"/>
        <w:kinsoku/>
        <w:wordWrap/>
        <w:overflowPunct/>
        <w:autoSpaceDE/>
        <w:autoSpaceDN/>
        <w:bidi w:val="0"/>
        <w:adjustRightInd/>
        <w:snapToGrid/>
        <w:spacing w:after="0" w:line="580" w:lineRule="exact"/>
        <w:ind w:left="0" w:leftChars="0" w:firstLine="600" w:firstLineChars="200"/>
        <w:textAlignment w:val="auto"/>
        <w:rPr>
          <w:rFonts w:hint="eastAsia" w:ascii="仿宋" w:hAnsi="仿宋" w:eastAsia="仿宋" w:cs="仿宋"/>
          <w:b w:val="0"/>
          <w:bCs w:val="0"/>
          <w:color w:val="auto"/>
          <w:kern w:val="0"/>
          <w:sz w:val="30"/>
          <w:szCs w:val="30"/>
          <w:highlight w:val="none"/>
          <w:u w:val="none" w:color="auto"/>
          <w:lang w:val="en-US" w:eastAsia="zh-CN" w:bidi="ar-SA"/>
        </w:rPr>
      </w:pPr>
      <w:r>
        <w:rPr>
          <w:rFonts w:hint="eastAsia" w:ascii="仿宋" w:hAnsi="仿宋" w:eastAsia="仿宋" w:cs="仿宋"/>
          <w:b w:val="0"/>
          <w:bCs w:val="0"/>
          <w:color w:val="auto"/>
          <w:kern w:val="0"/>
          <w:sz w:val="30"/>
          <w:szCs w:val="30"/>
          <w:highlight w:val="none"/>
          <w:u w:val="none" w:color="auto"/>
          <w:lang w:val="en-US" w:eastAsia="zh-CN" w:bidi="ar-SA"/>
        </w:rPr>
        <w:t>（五）其他符合借款合同明确规定违约条款的。</w:t>
      </w:r>
    </w:p>
    <w:p>
      <w:pPr>
        <w:pStyle w:val="2"/>
        <w:keepNext w:val="0"/>
        <w:keepLines w:val="0"/>
        <w:pageBreakBefore w:val="0"/>
        <w:widowControl w:val="0"/>
        <w:kinsoku/>
        <w:wordWrap/>
        <w:overflowPunct/>
        <w:autoSpaceDE/>
        <w:autoSpaceDN/>
        <w:bidi w:val="0"/>
        <w:adjustRightInd/>
        <w:snapToGrid/>
        <w:spacing w:after="0" w:line="580" w:lineRule="exact"/>
        <w:ind w:firstLine="660" w:firstLineChars="219"/>
        <w:textAlignment w:val="auto"/>
        <w:rPr>
          <w:rFonts w:hint="eastAsia" w:ascii="仿宋" w:hAnsi="仿宋" w:eastAsia="仿宋" w:cs="仿宋"/>
          <w:b w:val="0"/>
          <w:bCs w:val="0"/>
          <w:color w:val="auto"/>
          <w:kern w:val="0"/>
          <w:sz w:val="30"/>
          <w:szCs w:val="30"/>
          <w:highlight w:val="none"/>
          <w:u w:val="none" w:color="auto"/>
          <w:lang w:val="en-US" w:eastAsia="zh-CN" w:bidi="ar-SA"/>
        </w:rPr>
      </w:pPr>
      <w:r>
        <w:rPr>
          <w:rFonts w:hint="eastAsia" w:ascii="仿宋" w:hAnsi="仿宋" w:eastAsia="仿宋" w:cs="仿宋"/>
          <w:b/>
          <w:bCs/>
          <w:color w:val="auto"/>
          <w:kern w:val="0"/>
          <w:sz w:val="30"/>
          <w:szCs w:val="30"/>
          <w:highlight w:val="none"/>
          <w:u w:val="none" w:color="auto"/>
          <w:lang w:val="en-US" w:eastAsia="zh-CN" w:bidi="ar-SA"/>
        </w:rPr>
        <w:t>第</w:t>
      </w:r>
      <w:r>
        <w:rPr>
          <w:rFonts w:hint="eastAsia" w:ascii="仿宋" w:hAnsi="仿宋" w:eastAsia="仿宋" w:cs="仿宋"/>
          <w:b/>
          <w:bCs/>
          <w:color w:val="auto"/>
          <w:sz w:val="30"/>
          <w:szCs w:val="30"/>
          <w:highlight w:val="none"/>
          <w:u w:val="none" w:color="auto"/>
          <w:lang w:val="en-US" w:eastAsia="zh-CN"/>
        </w:rPr>
        <w:t>四十</w:t>
      </w:r>
      <w:r>
        <w:rPr>
          <w:rFonts w:hint="eastAsia" w:ascii="仿宋" w:hAnsi="仿宋" w:cs="仿宋"/>
          <w:b/>
          <w:bCs/>
          <w:color w:val="auto"/>
          <w:sz w:val="30"/>
          <w:szCs w:val="30"/>
          <w:highlight w:val="none"/>
          <w:u w:val="none" w:color="auto"/>
          <w:lang w:val="en-US" w:eastAsia="zh-CN"/>
        </w:rPr>
        <w:t>八</w:t>
      </w:r>
      <w:r>
        <w:rPr>
          <w:rFonts w:hint="eastAsia" w:ascii="仿宋" w:hAnsi="仿宋" w:eastAsia="仿宋" w:cs="仿宋"/>
          <w:b/>
          <w:bCs/>
          <w:color w:val="auto"/>
          <w:kern w:val="0"/>
          <w:sz w:val="30"/>
          <w:szCs w:val="30"/>
          <w:highlight w:val="none"/>
          <w:u w:val="none" w:color="auto"/>
          <w:lang w:val="en-US" w:eastAsia="zh-CN" w:bidi="ar-SA"/>
        </w:rPr>
        <w:t>条</w:t>
      </w:r>
      <w:r>
        <w:rPr>
          <w:rFonts w:hint="eastAsia" w:ascii="仿宋" w:hAnsi="仿宋" w:eastAsia="仿宋" w:cs="仿宋"/>
          <w:b w:val="0"/>
          <w:bCs w:val="0"/>
          <w:color w:val="auto"/>
          <w:kern w:val="0"/>
          <w:sz w:val="30"/>
          <w:szCs w:val="30"/>
          <w:highlight w:val="none"/>
          <w:u w:val="none" w:color="auto"/>
          <w:lang w:val="en-US" w:eastAsia="zh-CN" w:bidi="ar-SA"/>
        </w:rPr>
        <w:t xml:space="preserve">  依法处分（拍卖、变卖）借款人的抵押物和质物所获价款按照下列顺序分配，法律、法规另有规定的从其规定：</w:t>
      </w:r>
    </w:p>
    <w:p>
      <w:pPr>
        <w:pStyle w:val="2"/>
        <w:keepNext w:val="0"/>
        <w:keepLines w:val="0"/>
        <w:pageBreakBefore w:val="0"/>
        <w:widowControl w:val="0"/>
        <w:kinsoku/>
        <w:wordWrap/>
        <w:overflowPunct/>
        <w:autoSpaceDE/>
        <w:autoSpaceDN/>
        <w:bidi w:val="0"/>
        <w:adjustRightInd/>
        <w:snapToGrid/>
        <w:spacing w:after="0" w:line="580" w:lineRule="exact"/>
        <w:ind w:firstLine="657" w:firstLineChars="219"/>
        <w:textAlignment w:val="auto"/>
        <w:rPr>
          <w:rFonts w:hint="eastAsia" w:ascii="仿宋" w:hAnsi="仿宋" w:eastAsia="仿宋" w:cs="仿宋"/>
          <w:b w:val="0"/>
          <w:bCs w:val="0"/>
          <w:color w:val="auto"/>
          <w:kern w:val="0"/>
          <w:sz w:val="30"/>
          <w:szCs w:val="30"/>
          <w:highlight w:val="none"/>
          <w:u w:val="none" w:color="auto"/>
          <w:lang w:val="en-US" w:eastAsia="zh-CN" w:bidi="ar-SA"/>
        </w:rPr>
      </w:pPr>
      <w:r>
        <w:rPr>
          <w:rFonts w:hint="eastAsia" w:ascii="仿宋" w:hAnsi="仿宋" w:eastAsia="仿宋" w:cs="仿宋"/>
          <w:b w:val="0"/>
          <w:bCs w:val="0"/>
          <w:color w:val="auto"/>
          <w:kern w:val="0"/>
          <w:sz w:val="30"/>
          <w:szCs w:val="30"/>
          <w:highlight w:val="none"/>
          <w:u w:val="none" w:color="auto"/>
          <w:lang w:val="en-US" w:eastAsia="zh-CN" w:bidi="ar-SA"/>
        </w:rPr>
        <w:t>（一）偿还公积金贷款本金、利息（含罚息）、违约金、赔偿金等；</w:t>
      </w:r>
    </w:p>
    <w:p>
      <w:pPr>
        <w:pStyle w:val="2"/>
        <w:keepNext w:val="0"/>
        <w:keepLines w:val="0"/>
        <w:pageBreakBefore w:val="0"/>
        <w:widowControl w:val="0"/>
        <w:numPr>
          <w:ilvl w:val="0"/>
          <w:numId w:val="0"/>
        </w:numPr>
        <w:kinsoku/>
        <w:wordWrap/>
        <w:overflowPunct/>
        <w:autoSpaceDE/>
        <w:autoSpaceDN/>
        <w:bidi w:val="0"/>
        <w:adjustRightInd/>
        <w:snapToGrid/>
        <w:spacing w:after="0"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lang w:val="en-US" w:eastAsia="zh-CN" w:bidi="ar-SA"/>
        </w:rPr>
      </w:pPr>
      <w:r>
        <w:rPr>
          <w:rFonts w:hint="eastAsia" w:ascii="仿宋" w:hAnsi="仿宋" w:eastAsia="仿宋" w:cs="仿宋"/>
          <w:b w:val="0"/>
          <w:bCs w:val="0"/>
          <w:color w:val="auto"/>
          <w:kern w:val="0"/>
          <w:sz w:val="30"/>
          <w:szCs w:val="30"/>
          <w:highlight w:val="none"/>
          <w:u w:val="none" w:color="auto"/>
          <w:lang w:val="en-US" w:eastAsia="zh-CN" w:bidi="ar-SA"/>
        </w:rPr>
        <w:t>（二）支付与处分抵押物和质物有关的税款，按照有关规定需缴纳的土地出让金；</w:t>
      </w:r>
    </w:p>
    <w:p>
      <w:pPr>
        <w:pStyle w:val="2"/>
        <w:keepNext w:val="0"/>
        <w:keepLines w:val="0"/>
        <w:pageBreakBefore w:val="0"/>
        <w:widowControl w:val="0"/>
        <w:numPr>
          <w:ilvl w:val="0"/>
          <w:numId w:val="0"/>
        </w:numPr>
        <w:kinsoku/>
        <w:wordWrap/>
        <w:overflowPunct/>
        <w:autoSpaceDE/>
        <w:autoSpaceDN/>
        <w:bidi w:val="0"/>
        <w:adjustRightInd/>
        <w:snapToGrid/>
        <w:spacing w:after="0"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lang w:val="en-US" w:eastAsia="zh-CN" w:bidi="ar-SA"/>
        </w:rPr>
      </w:pPr>
      <w:r>
        <w:rPr>
          <w:rFonts w:hint="eastAsia" w:ascii="仿宋" w:hAnsi="仿宋" w:eastAsia="仿宋" w:cs="仿宋"/>
          <w:b w:val="0"/>
          <w:bCs w:val="0"/>
          <w:color w:val="auto"/>
          <w:kern w:val="0"/>
          <w:sz w:val="30"/>
          <w:szCs w:val="30"/>
          <w:highlight w:val="none"/>
          <w:u w:val="none" w:color="auto"/>
          <w:lang w:val="en-US" w:eastAsia="zh-CN" w:bidi="ar-SA"/>
        </w:rPr>
        <w:t>（</w:t>
      </w:r>
      <w:r>
        <w:rPr>
          <w:rFonts w:hint="eastAsia" w:ascii="仿宋" w:hAnsi="仿宋" w:cs="仿宋"/>
          <w:b w:val="0"/>
          <w:bCs w:val="0"/>
          <w:color w:val="auto"/>
          <w:kern w:val="0"/>
          <w:sz w:val="30"/>
          <w:szCs w:val="30"/>
          <w:highlight w:val="none"/>
          <w:u w:val="none" w:color="auto"/>
          <w:lang w:val="en-US" w:eastAsia="zh-CN" w:bidi="ar-SA"/>
        </w:rPr>
        <w:t>三</w:t>
      </w:r>
      <w:r>
        <w:rPr>
          <w:rFonts w:hint="eastAsia" w:ascii="仿宋" w:hAnsi="仿宋" w:eastAsia="仿宋" w:cs="仿宋"/>
          <w:b w:val="0"/>
          <w:bCs w:val="0"/>
          <w:color w:val="auto"/>
          <w:kern w:val="0"/>
          <w:sz w:val="30"/>
          <w:szCs w:val="30"/>
          <w:highlight w:val="none"/>
          <w:u w:val="none" w:color="auto"/>
          <w:lang w:val="en-US" w:eastAsia="zh-CN" w:bidi="ar-SA"/>
        </w:rPr>
        <w:t>）支付实现债权所支出的费用（包括但不仅限于催收费用、财产保全费、公告费、诉讼费、律师费、公证费、仲裁费、差旅费及其他费用）；</w:t>
      </w:r>
    </w:p>
    <w:p>
      <w:pPr>
        <w:pStyle w:val="2"/>
        <w:keepNext w:val="0"/>
        <w:keepLines w:val="0"/>
        <w:pageBreakBefore w:val="0"/>
        <w:widowControl w:val="0"/>
        <w:numPr>
          <w:ilvl w:val="0"/>
          <w:numId w:val="0"/>
        </w:numPr>
        <w:kinsoku/>
        <w:wordWrap/>
        <w:overflowPunct/>
        <w:autoSpaceDE/>
        <w:autoSpaceDN/>
        <w:bidi w:val="0"/>
        <w:adjustRightInd/>
        <w:snapToGrid/>
        <w:spacing w:after="0" w:line="580" w:lineRule="exact"/>
        <w:ind w:firstLine="600" w:firstLineChars="200"/>
        <w:jc w:val="both"/>
        <w:textAlignment w:val="auto"/>
        <w:rPr>
          <w:rFonts w:hint="eastAsia" w:ascii="仿宋" w:hAnsi="仿宋" w:eastAsia="仿宋" w:cs="仿宋"/>
          <w:b w:val="0"/>
          <w:bCs w:val="0"/>
          <w:color w:val="auto"/>
          <w:kern w:val="0"/>
          <w:sz w:val="30"/>
          <w:szCs w:val="30"/>
          <w:highlight w:val="none"/>
          <w:u w:val="none" w:color="auto"/>
          <w:lang w:val="en-US" w:eastAsia="zh-CN" w:bidi="ar-SA"/>
        </w:rPr>
      </w:pPr>
      <w:r>
        <w:rPr>
          <w:rFonts w:hint="eastAsia" w:ascii="仿宋" w:hAnsi="仿宋" w:eastAsia="仿宋" w:cs="仿宋"/>
          <w:b w:val="0"/>
          <w:bCs w:val="0"/>
          <w:color w:val="auto"/>
          <w:kern w:val="0"/>
          <w:sz w:val="30"/>
          <w:szCs w:val="30"/>
          <w:highlight w:val="none"/>
          <w:u w:val="none" w:color="auto"/>
          <w:lang w:val="en-US" w:eastAsia="zh-CN" w:bidi="ar-SA"/>
        </w:rPr>
        <w:t>（</w:t>
      </w:r>
      <w:r>
        <w:rPr>
          <w:rFonts w:hint="eastAsia" w:ascii="仿宋" w:hAnsi="仿宋" w:cs="仿宋"/>
          <w:b w:val="0"/>
          <w:bCs w:val="0"/>
          <w:color w:val="auto"/>
          <w:kern w:val="0"/>
          <w:sz w:val="30"/>
          <w:szCs w:val="30"/>
          <w:highlight w:val="none"/>
          <w:u w:val="none" w:color="auto"/>
          <w:lang w:val="en-US" w:eastAsia="zh-CN" w:bidi="ar-SA"/>
        </w:rPr>
        <w:t>四</w:t>
      </w:r>
      <w:r>
        <w:rPr>
          <w:rFonts w:hint="eastAsia" w:ascii="仿宋" w:hAnsi="仿宋" w:eastAsia="仿宋" w:cs="仿宋"/>
          <w:b w:val="0"/>
          <w:bCs w:val="0"/>
          <w:color w:val="auto"/>
          <w:kern w:val="0"/>
          <w:sz w:val="30"/>
          <w:szCs w:val="30"/>
          <w:highlight w:val="none"/>
          <w:u w:val="none" w:color="auto"/>
          <w:lang w:val="en-US" w:eastAsia="zh-CN" w:bidi="ar-SA"/>
        </w:rPr>
        <w:t>）偿还保证人所代偿金额；</w:t>
      </w:r>
    </w:p>
    <w:p>
      <w:pPr>
        <w:pStyle w:val="2"/>
        <w:keepNext w:val="0"/>
        <w:keepLines w:val="0"/>
        <w:pageBreakBefore w:val="0"/>
        <w:widowControl w:val="0"/>
        <w:kinsoku/>
        <w:wordWrap/>
        <w:overflowPunct/>
        <w:autoSpaceDE/>
        <w:autoSpaceDN/>
        <w:bidi w:val="0"/>
        <w:adjustRightInd/>
        <w:snapToGrid/>
        <w:spacing w:after="0" w:line="580" w:lineRule="exact"/>
        <w:ind w:left="0" w:leftChars="0" w:firstLine="600" w:firstLineChars="200"/>
        <w:textAlignment w:val="auto"/>
        <w:rPr>
          <w:rFonts w:hint="eastAsia" w:ascii="仿宋" w:hAnsi="仿宋" w:eastAsia="仿宋" w:cs="仿宋"/>
          <w:b w:val="0"/>
          <w:bCs w:val="0"/>
          <w:color w:val="auto"/>
          <w:kern w:val="0"/>
          <w:sz w:val="30"/>
          <w:szCs w:val="30"/>
          <w:highlight w:val="none"/>
          <w:u w:val="none" w:color="auto"/>
          <w:lang w:val="en-US" w:eastAsia="zh-CN" w:bidi="ar-SA"/>
        </w:rPr>
      </w:pPr>
      <w:r>
        <w:rPr>
          <w:rFonts w:hint="eastAsia" w:ascii="仿宋" w:hAnsi="仿宋" w:eastAsia="仿宋" w:cs="仿宋"/>
          <w:b w:val="0"/>
          <w:bCs w:val="0"/>
          <w:color w:val="auto"/>
          <w:kern w:val="0"/>
          <w:sz w:val="30"/>
          <w:szCs w:val="30"/>
          <w:highlight w:val="none"/>
          <w:u w:val="none" w:color="auto"/>
          <w:lang w:val="en-US" w:eastAsia="zh-CN" w:bidi="ar-SA"/>
        </w:rPr>
        <w:t>（</w:t>
      </w:r>
      <w:r>
        <w:rPr>
          <w:rFonts w:hint="eastAsia" w:ascii="仿宋" w:hAnsi="仿宋" w:cs="仿宋"/>
          <w:b w:val="0"/>
          <w:bCs w:val="0"/>
          <w:color w:val="auto"/>
          <w:kern w:val="0"/>
          <w:sz w:val="30"/>
          <w:szCs w:val="30"/>
          <w:highlight w:val="none"/>
          <w:u w:val="none" w:color="auto"/>
          <w:lang w:val="en-US" w:eastAsia="zh-CN" w:bidi="ar-SA"/>
        </w:rPr>
        <w:t>五</w:t>
      </w:r>
      <w:r>
        <w:rPr>
          <w:rFonts w:hint="eastAsia" w:ascii="仿宋" w:hAnsi="仿宋" w:eastAsia="仿宋" w:cs="仿宋"/>
          <w:b w:val="0"/>
          <w:bCs w:val="0"/>
          <w:color w:val="auto"/>
          <w:kern w:val="0"/>
          <w:sz w:val="30"/>
          <w:szCs w:val="30"/>
          <w:highlight w:val="none"/>
          <w:u w:val="none" w:color="auto"/>
          <w:lang w:val="en-US" w:eastAsia="zh-CN" w:bidi="ar-SA"/>
        </w:rPr>
        <w:t>）剩余金额归抵押（质押）人所有，退还给抵押（质押）人。如果抵押（质押）人死亡，退还给合法受遗赠人，无受遗赠人的，应当依法处理。</w:t>
      </w:r>
    </w:p>
    <w:p>
      <w:pPr>
        <w:pStyle w:val="2"/>
        <w:keepNext w:val="0"/>
        <w:keepLines w:val="0"/>
        <w:pageBreakBefore w:val="0"/>
        <w:widowControl w:val="0"/>
        <w:kinsoku/>
        <w:wordWrap/>
        <w:overflowPunct/>
        <w:autoSpaceDE/>
        <w:autoSpaceDN/>
        <w:bidi w:val="0"/>
        <w:adjustRightInd/>
        <w:snapToGrid/>
        <w:spacing w:after="0" w:line="580" w:lineRule="exact"/>
        <w:ind w:firstLine="660" w:firstLineChars="219"/>
        <w:textAlignment w:val="auto"/>
        <w:rPr>
          <w:rFonts w:hint="eastAsia" w:ascii="仿宋" w:hAnsi="仿宋" w:eastAsia="仿宋" w:cs="仿宋"/>
          <w:b w:val="0"/>
          <w:bCs w:val="0"/>
          <w:color w:val="auto"/>
          <w:kern w:val="0"/>
          <w:sz w:val="30"/>
          <w:szCs w:val="30"/>
          <w:highlight w:val="none"/>
          <w:u w:val="none" w:color="auto"/>
          <w:lang w:val="en-US" w:eastAsia="zh-CN" w:bidi="ar-SA"/>
        </w:rPr>
      </w:pPr>
      <w:r>
        <w:rPr>
          <w:rFonts w:hint="eastAsia" w:ascii="仿宋" w:hAnsi="仿宋" w:eastAsia="仿宋" w:cs="仿宋"/>
          <w:b/>
          <w:bCs/>
          <w:color w:val="auto"/>
          <w:kern w:val="0"/>
          <w:sz w:val="30"/>
          <w:szCs w:val="30"/>
          <w:highlight w:val="none"/>
          <w:u w:val="none" w:color="auto"/>
          <w:lang w:val="en-US" w:eastAsia="zh-CN" w:bidi="ar-SA"/>
        </w:rPr>
        <w:t>第</w:t>
      </w:r>
      <w:r>
        <w:rPr>
          <w:rFonts w:hint="eastAsia" w:ascii="仿宋" w:hAnsi="仿宋" w:eastAsia="仿宋" w:cs="仿宋"/>
          <w:b/>
          <w:bCs/>
          <w:color w:val="auto"/>
          <w:sz w:val="30"/>
          <w:szCs w:val="30"/>
          <w:highlight w:val="none"/>
          <w:u w:val="none" w:color="auto"/>
          <w:lang w:val="en-US" w:eastAsia="zh-CN"/>
        </w:rPr>
        <w:t>四十</w:t>
      </w:r>
      <w:r>
        <w:rPr>
          <w:rFonts w:hint="eastAsia" w:ascii="仿宋" w:hAnsi="仿宋" w:cs="仿宋"/>
          <w:b/>
          <w:bCs/>
          <w:color w:val="auto"/>
          <w:sz w:val="30"/>
          <w:szCs w:val="30"/>
          <w:highlight w:val="none"/>
          <w:u w:val="none" w:color="auto"/>
          <w:lang w:val="en-US" w:eastAsia="zh-CN"/>
        </w:rPr>
        <w:t>九</w:t>
      </w:r>
      <w:r>
        <w:rPr>
          <w:rFonts w:hint="eastAsia" w:ascii="仿宋" w:hAnsi="仿宋" w:eastAsia="仿宋" w:cs="仿宋"/>
          <w:b/>
          <w:bCs/>
          <w:color w:val="auto"/>
          <w:kern w:val="0"/>
          <w:sz w:val="30"/>
          <w:szCs w:val="30"/>
          <w:highlight w:val="none"/>
          <w:u w:val="none" w:color="auto"/>
          <w:lang w:val="en-US" w:eastAsia="zh-CN" w:bidi="ar-SA"/>
        </w:rPr>
        <w:t>条</w:t>
      </w:r>
      <w:r>
        <w:rPr>
          <w:rFonts w:hint="eastAsia" w:ascii="仿宋" w:hAnsi="仿宋" w:eastAsia="仿宋" w:cs="仿宋"/>
          <w:b w:val="0"/>
          <w:bCs w:val="0"/>
          <w:color w:val="auto"/>
          <w:kern w:val="0"/>
          <w:sz w:val="30"/>
          <w:szCs w:val="30"/>
          <w:highlight w:val="none"/>
          <w:u w:val="none" w:color="auto"/>
          <w:lang w:val="en-US" w:eastAsia="zh-CN" w:bidi="ar-SA"/>
        </w:rPr>
        <w:t xml:space="preserve">  处分抵押房屋和质物所得金额不足以支付公积金贷款本息和违约金、赔偿金时，公积金中心和受委托银行有权向借款人和保证人继续追索不足部分。</w:t>
      </w:r>
    </w:p>
    <w:p>
      <w:pPr>
        <w:pStyle w:val="2"/>
        <w:keepNext w:val="0"/>
        <w:keepLines w:val="0"/>
        <w:pageBreakBefore w:val="0"/>
        <w:widowControl w:val="0"/>
        <w:kinsoku/>
        <w:wordWrap/>
        <w:overflowPunct/>
        <w:autoSpaceDE/>
        <w:autoSpaceDN/>
        <w:bidi w:val="0"/>
        <w:adjustRightInd/>
        <w:snapToGrid/>
        <w:spacing w:after="0" w:line="580" w:lineRule="exact"/>
        <w:ind w:firstLine="660" w:firstLineChars="219"/>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bCs/>
          <w:color w:val="auto"/>
          <w:kern w:val="0"/>
          <w:sz w:val="30"/>
          <w:szCs w:val="30"/>
          <w:highlight w:val="none"/>
          <w:u w:val="none" w:color="auto"/>
        </w:rPr>
        <w:t>第</w:t>
      </w:r>
      <w:r>
        <w:rPr>
          <w:rFonts w:hint="eastAsia" w:ascii="仿宋" w:hAnsi="仿宋" w:cs="仿宋"/>
          <w:b/>
          <w:bCs/>
          <w:color w:val="auto"/>
          <w:kern w:val="0"/>
          <w:sz w:val="30"/>
          <w:szCs w:val="30"/>
          <w:highlight w:val="none"/>
          <w:u w:val="none" w:color="auto"/>
          <w:lang w:val="en-US" w:eastAsia="zh-CN"/>
        </w:rPr>
        <w:t>五十</w:t>
      </w:r>
      <w:r>
        <w:rPr>
          <w:rFonts w:hint="eastAsia" w:ascii="仿宋" w:hAnsi="仿宋" w:eastAsia="仿宋" w:cs="仿宋"/>
          <w:b/>
          <w:bCs/>
          <w:color w:val="auto"/>
          <w:kern w:val="0"/>
          <w:sz w:val="30"/>
          <w:szCs w:val="30"/>
          <w:highlight w:val="none"/>
          <w:u w:val="none" w:color="auto"/>
        </w:rPr>
        <w:t>条</w:t>
      </w:r>
      <w:r>
        <w:rPr>
          <w:rFonts w:hint="eastAsia" w:ascii="仿宋" w:hAnsi="仿宋" w:eastAsia="仿宋" w:cs="仿宋"/>
          <w:b w:val="0"/>
          <w:bCs w:val="0"/>
          <w:color w:val="auto"/>
          <w:kern w:val="0"/>
          <w:sz w:val="30"/>
          <w:szCs w:val="30"/>
          <w:highlight w:val="none"/>
          <w:u w:val="none" w:color="auto"/>
        </w:rPr>
        <w:t xml:space="preserve"> </w:t>
      </w:r>
      <w:r>
        <w:rPr>
          <w:rFonts w:hint="eastAsia" w:ascii="仿宋" w:hAnsi="仿宋" w:eastAsia="仿宋" w:cs="仿宋"/>
          <w:b w:val="0"/>
          <w:bCs w:val="0"/>
          <w:color w:val="auto"/>
          <w:kern w:val="0"/>
          <w:sz w:val="30"/>
          <w:szCs w:val="30"/>
          <w:highlight w:val="none"/>
          <w:u w:val="none" w:color="auto"/>
          <w:lang w:val="en-US" w:eastAsia="zh-CN"/>
        </w:rPr>
        <w:t xml:space="preserve"> </w:t>
      </w:r>
      <w:r>
        <w:rPr>
          <w:rFonts w:hint="eastAsia" w:ascii="仿宋" w:hAnsi="仿宋" w:eastAsia="仿宋" w:cs="仿宋"/>
          <w:b w:val="0"/>
          <w:bCs w:val="0"/>
          <w:color w:val="auto"/>
          <w:kern w:val="0"/>
          <w:sz w:val="30"/>
          <w:szCs w:val="30"/>
          <w:highlight w:val="none"/>
          <w:u w:val="none" w:color="auto"/>
        </w:rPr>
        <w:t>借款人在异地公积金贷款还贷期间，如住房公积金个人账户转移，原缴存城市公积金中心应当及时告知贷款城市公积金中心和转入城市公积金中心。转入城市公积金中心应当在接收借款人住房公积金账户后，及时对异地公积金贷款情况重新标识和记录。</w:t>
      </w:r>
    </w:p>
    <w:p>
      <w:pPr>
        <w:pStyle w:val="2"/>
        <w:keepNext w:val="0"/>
        <w:keepLines w:val="0"/>
        <w:pageBreakBefore w:val="0"/>
        <w:widowControl w:val="0"/>
        <w:kinsoku/>
        <w:wordWrap/>
        <w:overflowPunct/>
        <w:autoSpaceDE/>
        <w:autoSpaceDN/>
        <w:bidi w:val="0"/>
        <w:adjustRightInd/>
        <w:snapToGrid/>
        <w:spacing w:after="0" w:line="580" w:lineRule="exact"/>
        <w:ind w:firstLine="657" w:firstLineChars="219"/>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异地公积金贷款出现逾期时，缴存城市公积金中心应当配合贷款城市公积金中心开展公积金贷款催收等工作，配合扣划借款人公积金账户内余额用于归还公积金贷款本息。</w:t>
      </w:r>
    </w:p>
    <w:p>
      <w:pPr>
        <w:keepNext w:val="0"/>
        <w:keepLines w:val="0"/>
        <w:pageBreakBefore w:val="0"/>
        <w:widowControl w:val="0"/>
        <w:kinsoku/>
        <w:wordWrap/>
        <w:overflowPunct/>
        <w:topLinePunct/>
        <w:autoSpaceDE/>
        <w:autoSpaceDN/>
        <w:bidi w:val="0"/>
        <w:adjustRightInd/>
        <w:snapToGrid/>
        <w:spacing w:line="580" w:lineRule="exact"/>
        <w:ind w:firstLine="602"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bCs/>
          <w:color w:val="auto"/>
          <w:kern w:val="0"/>
          <w:sz w:val="30"/>
          <w:szCs w:val="30"/>
          <w:highlight w:val="none"/>
          <w:u w:val="none" w:color="auto"/>
        </w:rPr>
        <w:t>第</w:t>
      </w:r>
      <w:r>
        <w:rPr>
          <w:rFonts w:hint="eastAsia" w:ascii="仿宋" w:hAnsi="仿宋" w:eastAsia="仿宋" w:cs="仿宋"/>
          <w:b/>
          <w:bCs/>
          <w:color w:val="auto"/>
          <w:kern w:val="0"/>
          <w:sz w:val="30"/>
          <w:szCs w:val="30"/>
          <w:highlight w:val="none"/>
          <w:u w:val="none" w:color="auto"/>
          <w:lang w:val="en-US" w:eastAsia="zh-CN"/>
        </w:rPr>
        <w:t>五十一</w:t>
      </w:r>
      <w:r>
        <w:rPr>
          <w:rFonts w:hint="eastAsia" w:ascii="仿宋" w:hAnsi="仿宋" w:eastAsia="仿宋" w:cs="仿宋"/>
          <w:b/>
          <w:bCs/>
          <w:color w:val="auto"/>
          <w:kern w:val="0"/>
          <w:sz w:val="30"/>
          <w:szCs w:val="30"/>
          <w:highlight w:val="none"/>
          <w:u w:val="none" w:color="auto"/>
        </w:rPr>
        <w:t>条</w:t>
      </w:r>
      <w:r>
        <w:rPr>
          <w:rFonts w:hint="eastAsia" w:ascii="仿宋" w:hAnsi="仿宋" w:eastAsia="仿宋" w:cs="仿宋"/>
          <w:b w:val="0"/>
          <w:bCs w:val="0"/>
          <w:color w:val="auto"/>
          <w:kern w:val="0"/>
          <w:sz w:val="30"/>
          <w:szCs w:val="30"/>
          <w:highlight w:val="none"/>
          <w:u w:val="none" w:color="auto"/>
          <w:lang w:val="en-US" w:eastAsia="zh-CN"/>
        </w:rPr>
        <w:t xml:space="preserve">  </w:t>
      </w:r>
      <w:r>
        <w:rPr>
          <w:rFonts w:hint="eastAsia" w:ascii="仿宋" w:hAnsi="仿宋" w:eastAsia="仿宋" w:cs="仿宋"/>
          <w:b w:val="0"/>
          <w:bCs w:val="0"/>
          <w:color w:val="auto"/>
          <w:kern w:val="0"/>
          <w:sz w:val="30"/>
          <w:szCs w:val="30"/>
          <w:highlight w:val="none"/>
          <w:u w:val="none" w:color="auto"/>
        </w:rPr>
        <w:t>在公积金贷款结清前，借款人应当按照借款合同约定及相关规定，继续缴存住房公积金。</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bCs/>
          <w:color w:val="auto"/>
          <w:kern w:val="0"/>
          <w:sz w:val="30"/>
          <w:szCs w:val="30"/>
          <w:highlight w:val="none"/>
          <w:u w:val="none" w:color="auto"/>
        </w:rPr>
        <w:t>第</w:t>
      </w:r>
      <w:r>
        <w:rPr>
          <w:rFonts w:hint="eastAsia" w:ascii="仿宋" w:hAnsi="仿宋" w:eastAsia="仿宋" w:cs="仿宋"/>
          <w:b/>
          <w:bCs/>
          <w:color w:val="auto"/>
          <w:kern w:val="0"/>
          <w:sz w:val="30"/>
          <w:szCs w:val="30"/>
          <w:highlight w:val="none"/>
          <w:u w:val="none" w:color="auto"/>
          <w:lang w:val="en-US" w:eastAsia="zh-CN"/>
        </w:rPr>
        <w:t>七</w:t>
      </w:r>
      <w:r>
        <w:rPr>
          <w:rFonts w:hint="eastAsia" w:ascii="仿宋" w:hAnsi="仿宋" w:eastAsia="仿宋" w:cs="仿宋"/>
          <w:b/>
          <w:bCs/>
          <w:color w:val="auto"/>
          <w:kern w:val="0"/>
          <w:sz w:val="30"/>
          <w:szCs w:val="30"/>
          <w:highlight w:val="none"/>
          <w:u w:val="none" w:color="auto"/>
        </w:rPr>
        <w:t>章  贷款变更</w:t>
      </w:r>
    </w:p>
    <w:p>
      <w:pPr>
        <w:keepNext w:val="0"/>
        <w:keepLines w:val="0"/>
        <w:pageBreakBefore w:val="0"/>
        <w:widowControl w:val="0"/>
        <w:kinsoku/>
        <w:wordWrap/>
        <w:overflowPunct/>
        <w:topLinePunct/>
        <w:autoSpaceDE/>
        <w:autoSpaceDN/>
        <w:bidi w:val="0"/>
        <w:adjustRightInd/>
        <w:snapToGrid/>
        <w:spacing w:line="580" w:lineRule="exact"/>
        <w:ind w:firstLine="602" w:firstLineChars="200"/>
        <w:textAlignment w:val="auto"/>
        <w:rPr>
          <w:rFonts w:hint="eastAsia" w:ascii="仿宋" w:hAnsi="仿宋" w:eastAsia="仿宋" w:cs="仿宋"/>
          <w:b w:val="0"/>
          <w:bCs w:val="0"/>
          <w:color w:val="auto"/>
          <w:kern w:val="0"/>
          <w:sz w:val="30"/>
          <w:szCs w:val="30"/>
          <w:highlight w:val="none"/>
          <w:u w:val="none" w:color="auto"/>
          <w:lang w:val="en-US" w:eastAsia="zh-CN"/>
        </w:rPr>
      </w:pPr>
      <w:r>
        <w:rPr>
          <w:rFonts w:hint="eastAsia" w:ascii="仿宋" w:hAnsi="仿宋" w:eastAsia="仿宋" w:cs="仿宋"/>
          <w:b/>
          <w:bCs/>
          <w:color w:val="auto"/>
          <w:kern w:val="0"/>
          <w:sz w:val="30"/>
          <w:szCs w:val="30"/>
          <w:highlight w:val="none"/>
          <w:u w:val="none" w:color="auto"/>
        </w:rPr>
        <w:t>第五十</w:t>
      </w:r>
      <w:r>
        <w:rPr>
          <w:rFonts w:hint="eastAsia" w:ascii="仿宋" w:hAnsi="仿宋" w:eastAsia="仿宋" w:cs="仿宋"/>
          <w:b/>
          <w:bCs/>
          <w:color w:val="auto"/>
          <w:kern w:val="0"/>
          <w:sz w:val="30"/>
          <w:szCs w:val="30"/>
          <w:highlight w:val="none"/>
          <w:u w:val="none" w:color="auto"/>
          <w:lang w:val="en-US" w:eastAsia="zh-CN"/>
        </w:rPr>
        <w:t>二</w:t>
      </w:r>
      <w:r>
        <w:rPr>
          <w:rFonts w:hint="eastAsia" w:ascii="仿宋" w:hAnsi="仿宋" w:eastAsia="仿宋" w:cs="仿宋"/>
          <w:b/>
          <w:bCs/>
          <w:color w:val="auto"/>
          <w:kern w:val="0"/>
          <w:sz w:val="30"/>
          <w:szCs w:val="30"/>
          <w:highlight w:val="none"/>
          <w:u w:val="none" w:color="auto"/>
        </w:rPr>
        <w:t xml:space="preserve">条 </w:t>
      </w:r>
      <w:r>
        <w:rPr>
          <w:rFonts w:hint="eastAsia" w:ascii="仿宋" w:hAnsi="仿宋" w:eastAsia="仿宋" w:cs="仿宋"/>
          <w:b w:val="0"/>
          <w:bCs w:val="0"/>
          <w:color w:val="auto"/>
          <w:kern w:val="0"/>
          <w:sz w:val="30"/>
          <w:szCs w:val="30"/>
          <w:highlight w:val="none"/>
          <w:u w:val="none" w:color="auto"/>
          <w:lang w:val="en-US" w:eastAsia="zh-CN"/>
        </w:rPr>
        <w:t xml:space="preserve"> 公积金</w:t>
      </w:r>
      <w:r>
        <w:rPr>
          <w:rFonts w:hint="eastAsia" w:ascii="仿宋" w:hAnsi="仿宋" w:eastAsia="仿宋" w:cs="仿宋"/>
          <w:b w:val="0"/>
          <w:bCs w:val="0"/>
          <w:color w:val="auto"/>
          <w:kern w:val="0"/>
          <w:sz w:val="30"/>
          <w:szCs w:val="30"/>
          <w:highlight w:val="none"/>
          <w:u w:val="none" w:color="auto"/>
        </w:rPr>
        <w:t>贷款变更。在还款期间内，经</w:t>
      </w:r>
      <w:r>
        <w:rPr>
          <w:rFonts w:hint="eastAsia" w:ascii="仿宋" w:hAnsi="仿宋" w:eastAsia="仿宋" w:cs="仿宋"/>
          <w:b w:val="0"/>
          <w:bCs w:val="0"/>
          <w:color w:val="auto"/>
          <w:kern w:val="0"/>
          <w:sz w:val="30"/>
          <w:szCs w:val="30"/>
          <w:highlight w:val="none"/>
          <w:u w:val="none" w:color="auto"/>
          <w:lang w:eastAsia="zh-CN"/>
        </w:rPr>
        <w:t>借款人</w:t>
      </w:r>
      <w:r>
        <w:rPr>
          <w:rFonts w:hint="eastAsia" w:ascii="仿宋" w:hAnsi="仿宋" w:eastAsia="仿宋" w:cs="仿宋"/>
          <w:b w:val="0"/>
          <w:bCs w:val="0"/>
          <w:color w:val="auto"/>
          <w:kern w:val="0"/>
          <w:sz w:val="30"/>
          <w:szCs w:val="30"/>
          <w:highlight w:val="none"/>
          <w:u w:val="none" w:color="auto"/>
        </w:rPr>
        <w:t>申请，公积金中心审批同意后，可以对原借款合同或担保合同约定的部分内容进行变更和补充，主要内容包括提前还款、还款账户变更、还款方式变更、贷款期限变更、</w:t>
      </w:r>
      <w:r>
        <w:rPr>
          <w:rFonts w:hint="eastAsia" w:ascii="仿宋" w:hAnsi="仿宋" w:eastAsia="仿宋" w:cs="仿宋"/>
          <w:b w:val="0"/>
          <w:bCs w:val="0"/>
          <w:color w:val="auto"/>
          <w:kern w:val="0"/>
          <w:sz w:val="30"/>
          <w:szCs w:val="30"/>
          <w:highlight w:val="none"/>
          <w:u w:val="none" w:color="auto"/>
          <w:lang w:eastAsia="zh-CN"/>
        </w:rPr>
        <w:t>借款人</w:t>
      </w:r>
      <w:r>
        <w:rPr>
          <w:rFonts w:hint="eastAsia" w:ascii="仿宋" w:hAnsi="仿宋" w:eastAsia="仿宋" w:cs="仿宋"/>
          <w:b w:val="0"/>
          <w:bCs w:val="0"/>
          <w:color w:val="auto"/>
          <w:kern w:val="0"/>
          <w:sz w:val="30"/>
          <w:szCs w:val="30"/>
          <w:highlight w:val="none"/>
          <w:u w:val="none" w:color="auto"/>
        </w:rPr>
        <w:t>（抵押人）变更、担保变更、联系信息变更和其他变更。</w:t>
      </w:r>
      <w:r>
        <w:rPr>
          <w:rFonts w:hint="eastAsia" w:ascii="仿宋" w:hAnsi="仿宋" w:eastAsia="仿宋" w:cs="仿宋"/>
          <w:b w:val="0"/>
          <w:bCs w:val="0"/>
          <w:color w:val="auto"/>
          <w:kern w:val="0"/>
          <w:sz w:val="30"/>
          <w:szCs w:val="30"/>
          <w:highlight w:val="none"/>
          <w:u w:val="none" w:color="auto"/>
          <w:lang w:val="en-US" w:eastAsia="zh-CN"/>
        </w:rPr>
        <w:t>除还款账户变更、</w:t>
      </w:r>
      <w:r>
        <w:rPr>
          <w:rFonts w:hint="eastAsia" w:ascii="仿宋" w:hAnsi="仿宋" w:eastAsia="仿宋" w:cs="仿宋"/>
          <w:b w:val="0"/>
          <w:bCs w:val="0"/>
          <w:color w:val="auto"/>
          <w:kern w:val="0"/>
          <w:sz w:val="30"/>
          <w:szCs w:val="30"/>
          <w:highlight w:val="none"/>
          <w:u w:val="none" w:color="auto"/>
        </w:rPr>
        <w:t>联系信息变更</w:t>
      </w:r>
      <w:r>
        <w:rPr>
          <w:rFonts w:hint="eastAsia" w:ascii="仿宋" w:hAnsi="仿宋" w:eastAsia="仿宋" w:cs="仿宋"/>
          <w:b w:val="0"/>
          <w:bCs w:val="0"/>
          <w:color w:val="auto"/>
          <w:kern w:val="0"/>
          <w:sz w:val="30"/>
          <w:szCs w:val="30"/>
          <w:highlight w:val="none"/>
          <w:u w:val="none" w:color="auto"/>
          <w:lang w:val="en-US" w:eastAsia="zh-CN"/>
        </w:rPr>
        <w:t>外，其余变更应当无公积金贷款逾期。变更合同未生效前，原借款合同继续有效。</w:t>
      </w:r>
    </w:p>
    <w:p>
      <w:pPr>
        <w:keepNext w:val="0"/>
        <w:keepLines w:val="0"/>
        <w:pageBreakBefore w:val="0"/>
        <w:widowControl w:val="0"/>
        <w:kinsoku/>
        <w:wordWrap/>
        <w:overflowPunct/>
        <w:topLinePunct/>
        <w:autoSpaceDE/>
        <w:autoSpaceDN/>
        <w:bidi w:val="0"/>
        <w:adjustRightInd/>
        <w:snapToGrid/>
        <w:spacing w:line="580" w:lineRule="exact"/>
        <w:ind w:firstLine="602"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bCs/>
          <w:color w:val="auto"/>
          <w:kern w:val="0"/>
          <w:sz w:val="30"/>
          <w:szCs w:val="30"/>
          <w:highlight w:val="none"/>
          <w:u w:val="none" w:color="auto"/>
        </w:rPr>
        <w:t>第五十</w:t>
      </w:r>
      <w:r>
        <w:rPr>
          <w:rFonts w:hint="eastAsia" w:ascii="仿宋" w:hAnsi="仿宋" w:eastAsia="仿宋" w:cs="仿宋"/>
          <w:b/>
          <w:bCs/>
          <w:color w:val="auto"/>
          <w:kern w:val="0"/>
          <w:sz w:val="30"/>
          <w:szCs w:val="30"/>
          <w:highlight w:val="none"/>
          <w:u w:val="none" w:color="auto"/>
          <w:lang w:val="en-US" w:eastAsia="zh-CN"/>
        </w:rPr>
        <w:t>三</w:t>
      </w:r>
      <w:r>
        <w:rPr>
          <w:rFonts w:hint="eastAsia" w:ascii="仿宋" w:hAnsi="仿宋" w:eastAsia="仿宋" w:cs="仿宋"/>
          <w:b/>
          <w:bCs/>
          <w:color w:val="auto"/>
          <w:kern w:val="0"/>
          <w:sz w:val="30"/>
          <w:szCs w:val="30"/>
          <w:highlight w:val="none"/>
          <w:u w:val="none" w:color="auto"/>
        </w:rPr>
        <w:t>条</w:t>
      </w:r>
      <w:r>
        <w:rPr>
          <w:rFonts w:hint="eastAsia" w:ascii="仿宋" w:hAnsi="仿宋" w:eastAsia="仿宋" w:cs="仿宋"/>
          <w:b w:val="0"/>
          <w:bCs w:val="0"/>
          <w:color w:val="auto"/>
          <w:kern w:val="0"/>
          <w:sz w:val="30"/>
          <w:szCs w:val="30"/>
          <w:highlight w:val="none"/>
          <w:u w:val="none" w:color="auto"/>
          <w:lang w:val="en-US" w:eastAsia="zh-CN"/>
        </w:rPr>
        <w:t xml:space="preserve"> </w:t>
      </w:r>
      <w:r>
        <w:rPr>
          <w:rFonts w:hint="eastAsia" w:ascii="仿宋" w:hAnsi="仿宋" w:eastAsia="仿宋" w:cs="仿宋"/>
          <w:b w:val="0"/>
          <w:bCs w:val="0"/>
          <w:color w:val="auto"/>
          <w:kern w:val="0"/>
          <w:sz w:val="30"/>
          <w:szCs w:val="30"/>
          <w:highlight w:val="none"/>
          <w:u w:val="none" w:color="auto"/>
        </w:rPr>
        <w:t xml:space="preserve"> 还款账户变更。贷款期间内，借款人</w:t>
      </w:r>
      <w:r>
        <w:rPr>
          <w:rFonts w:hint="eastAsia" w:ascii="仿宋" w:hAnsi="仿宋" w:eastAsia="仿宋" w:cs="仿宋"/>
          <w:b w:val="0"/>
          <w:bCs w:val="0"/>
          <w:color w:val="auto"/>
          <w:kern w:val="0"/>
          <w:sz w:val="30"/>
          <w:szCs w:val="30"/>
          <w:highlight w:val="none"/>
          <w:u w:val="none" w:color="auto"/>
          <w:lang w:val="en-US" w:eastAsia="zh-CN"/>
        </w:rPr>
        <w:t>需要</w:t>
      </w:r>
      <w:r>
        <w:rPr>
          <w:rFonts w:hint="eastAsia" w:ascii="仿宋" w:hAnsi="仿宋" w:eastAsia="仿宋" w:cs="仿宋"/>
          <w:b w:val="0"/>
          <w:bCs w:val="0"/>
          <w:color w:val="auto"/>
          <w:kern w:val="0"/>
          <w:sz w:val="30"/>
          <w:szCs w:val="30"/>
          <w:highlight w:val="none"/>
          <w:u w:val="none" w:color="auto"/>
        </w:rPr>
        <w:t>变更原合同约定还款账户时，应当向</w:t>
      </w:r>
      <w:r>
        <w:rPr>
          <w:rFonts w:hint="eastAsia" w:ascii="仿宋" w:hAnsi="仿宋" w:eastAsia="仿宋" w:cs="仿宋"/>
          <w:b w:val="0"/>
          <w:bCs w:val="0"/>
          <w:color w:val="auto"/>
          <w:kern w:val="0"/>
          <w:sz w:val="30"/>
          <w:szCs w:val="30"/>
          <w:highlight w:val="none"/>
          <w:u w:val="none" w:color="auto"/>
          <w:lang w:eastAsia="zh-CN"/>
        </w:rPr>
        <w:t>分支机构</w:t>
      </w:r>
      <w:r>
        <w:rPr>
          <w:rFonts w:hint="eastAsia" w:ascii="仿宋" w:hAnsi="仿宋" w:eastAsia="仿宋" w:cs="仿宋"/>
          <w:b w:val="0"/>
          <w:bCs w:val="0"/>
          <w:color w:val="auto"/>
          <w:kern w:val="0"/>
          <w:sz w:val="30"/>
          <w:szCs w:val="30"/>
          <w:highlight w:val="none"/>
          <w:u w:val="none" w:color="auto"/>
        </w:rPr>
        <w:t>提出变更申请，并提供新的原银行的一类卡还款账户，经</w:t>
      </w:r>
      <w:r>
        <w:rPr>
          <w:rFonts w:hint="eastAsia" w:ascii="仿宋" w:hAnsi="仿宋" w:eastAsia="仿宋" w:cs="仿宋"/>
          <w:b w:val="0"/>
          <w:bCs w:val="0"/>
          <w:color w:val="auto"/>
          <w:kern w:val="0"/>
          <w:sz w:val="30"/>
          <w:szCs w:val="30"/>
          <w:highlight w:val="none"/>
          <w:u w:val="none" w:color="auto"/>
          <w:lang w:eastAsia="zh-CN"/>
        </w:rPr>
        <w:t>分支机构</w:t>
      </w:r>
      <w:r>
        <w:rPr>
          <w:rFonts w:hint="eastAsia" w:ascii="仿宋" w:hAnsi="仿宋" w:eastAsia="仿宋" w:cs="仿宋"/>
          <w:b w:val="0"/>
          <w:bCs w:val="0"/>
          <w:color w:val="auto"/>
          <w:kern w:val="0"/>
          <w:sz w:val="30"/>
          <w:szCs w:val="30"/>
          <w:highlight w:val="none"/>
          <w:u w:val="none" w:color="auto"/>
        </w:rPr>
        <w:t>核实确认后进行</w:t>
      </w:r>
      <w:r>
        <w:rPr>
          <w:rFonts w:hint="eastAsia" w:ascii="仿宋" w:hAnsi="仿宋" w:eastAsia="仿宋" w:cs="仿宋"/>
          <w:b w:val="0"/>
          <w:bCs w:val="0"/>
          <w:color w:val="auto"/>
          <w:kern w:val="0"/>
          <w:sz w:val="30"/>
          <w:szCs w:val="30"/>
          <w:highlight w:val="none"/>
          <w:u w:val="none" w:color="auto"/>
          <w:lang w:val="en-US" w:eastAsia="zh-CN"/>
        </w:rPr>
        <w:t>柜台</w:t>
      </w:r>
      <w:r>
        <w:rPr>
          <w:rFonts w:hint="eastAsia" w:ascii="仿宋" w:hAnsi="仿宋" w:eastAsia="仿宋" w:cs="仿宋"/>
          <w:b w:val="0"/>
          <w:bCs w:val="0"/>
          <w:color w:val="auto"/>
          <w:kern w:val="0"/>
          <w:sz w:val="30"/>
          <w:szCs w:val="30"/>
          <w:highlight w:val="none"/>
          <w:u w:val="none" w:color="auto"/>
        </w:rPr>
        <w:t>变更。</w:t>
      </w:r>
    </w:p>
    <w:p>
      <w:pPr>
        <w:pStyle w:val="2"/>
        <w:keepNext w:val="0"/>
        <w:keepLines w:val="0"/>
        <w:pageBreakBefore w:val="0"/>
        <w:widowControl w:val="0"/>
        <w:kinsoku/>
        <w:wordWrap/>
        <w:overflowPunct/>
        <w:autoSpaceDE/>
        <w:autoSpaceDN/>
        <w:bidi w:val="0"/>
        <w:adjustRightInd/>
        <w:snapToGrid/>
        <w:spacing w:after="0" w:line="580" w:lineRule="exact"/>
        <w:ind w:firstLine="660" w:firstLineChars="219"/>
        <w:textAlignment w:val="auto"/>
        <w:rPr>
          <w:rFonts w:hint="eastAsia" w:ascii="仿宋" w:hAnsi="仿宋" w:eastAsia="仿宋" w:cs="仿宋"/>
          <w:b w:val="0"/>
          <w:bCs w:val="0"/>
          <w:color w:val="auto"/>
          <w:sz w:val="30"/>
          <w:szCs w:val="30"/>
          <w:highlight w:val="none"/>
          <w:u w:val="none" w:color="auto"/>
        </w:rPr>
      </w:pPr>
      <w:r>
        <w:rPr>
          <w:rFonts w:hint="eastAsia" w:ascii="仿宋" w:hAnsi="仿宋" w:eastAsia="仿宋" w:cs="仿宋"/>
          <w:b/>
          <w:bCs/>
          <w:color w:val="auto"/>
          <w:sz w:val="30"/>
          <w:szCs w:val="30"/>
          <w:highlight w:val="none"/>
          <w:u w:val="none" w:color="auto"/>
          <w:lang w:val="en-US" w:eastAsia="zh-CN"/>
        </w:rPr>
        <w:t>第</w:t>
      </w:r>
      <w:r>
        <w:rPr>
          <w:rFonts w:hint="eastAsia" w:ascii="仿宋" w:hAnsi="仿宋" w:cs="仿宋"/>
          <w:b/>
          <w:bCs/>
          <w:color w:val="auto"/>
          <w:sz w:val="30"/>
          <w:szCs w:val="30"/>
          <w:highlight w:val="none"/>
          <w:u w:val="none" w:color="auto"/>
          <w:lang w:val="en-US" w:eastAsia="zh-CN"/>
        </w:rPr>
        <w:t>五十四</w:t>
      </w:r>
      <w:r>
        <w:rPr>
          <w:rFonts w:hint="eastAsia" w:ascii="仿宋" w:hAnsi="仿宋" w:eastAsia="仿宋" w:cs="仿宋"/>
          <w:b/>
          <w:bCs/>
          <w:color w:val="auto"/>
          <w:sz w:val="30"/>
          <w:szCs w:val="30"/>
          <w:highlight w:val="none"/>
          <w:u w:val="none" w:color="auto"/>
          <w:lang w:val="en-US" w:eastAsia="zh-CN"/>
        </w:rPr>
        <w:t>条</w:t>
      </w:r>
      <w:r>
        <w:rPr>
          <w:rFonts w:hint="eastAsia" w:ascii="仿宋" w:hAnsi="仿宋" w:eastAsia="仿宋" w:cs="仿宋"/>
          <w:b w:val="0"/>
          <w:bCs w:val="0"/>
          <w:color w:val="auto"/>
          <w:sz w:val="30"/>
          <w:szCs w:val="30"/>
          <w:highlight w:val="none"/>
          <w:u w:val="none" w:color="auto"/>
          <w:lang w:val="en-US" w:eastAsia="zh-CN"/>
        </w:rPr>
        <w:t xml:space="preserve">  还款方式变更。贷款期限内，当借款人需要变更合同约定的还款方式时，应当向分支机构提出申请，经分支机构主任审核同意的，分支机构根据贷款变更当期余额和剩余期限、利率按新的还款方式确定，告知借款人新的还款计划。</w:t>
      </w:r>
    </w:p>
    <w:p>
      <w:pPr>
        <w:keepNext w:val="0"/>
        <w:keepLines w:val="0"/>
        <w:pageBreakBefore w:val="0"/>
        <w:widowControl w:val="0"/>
        <w:kinsoku/>
        <w:wordWrap/>
        <w:overflowPunct/>
        <w:topLinePunct/>
        <w:autoSpaceDE/>
        <w:autoSpaceDN/>
        <w:bidi w:val="0"/>
        <w:adjustRightInd/>
        <w:snapToGrid/>
        <w:spacing w:line="580" w:lineRule="exact"/>
        <w:ind w:firstLine="602"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bCs/>
          <w:color w:val="auto"/>
          <w:kern w:val="0"/>
          <w:sz w:val="30"/>
          <w:szCs w:val="30"/>
          <w:highlight w:val="none"/>
          <w:u w:val="none" w:color="auto"/>
        </w:rPr>
        <w:t>第</w:t>
      </w:r>
      <w:r>
        <w:rPr>
          <w:rFonts w:hint="eastAsia" w:ascii="仿宋" w:hAnsi="仿宋" w:eastAsia="仿宋" w:cs="仿宋"/>
          <w:b/>
          <w:bCs/>
          <w:color w:val="auto"/>
          <w:kern w:val="0"/>
          <w:sz w:val="30"/>
          <w:szCs w:val="30"/>
          <w:highlight w:val="none"/>
          <w:u w:val="none" w:color="auto"/>
          <w:lang w:val="en-US" w:eastAsia="zh-CN"/>
        </w:rPr>
        <w:t>五十五</w:t>
      </w:r>
      <w:r>
        <w:rPr>
          <w:rFonts w:hint="eastAsia" w:ascii="仿宋" w:hAnsi="仿宋" w:eastAsia="仿宋" w:cs="仿宋"/>
          <w:b/>
          <w:bCs/>
          <w:color w:val="auto"/>
          <w:kern w:val="0"/>
          <w:sz w:val="30"/>
          <w:szCs w:val="30"/>
          <w:highlight w:val="none"/>
          <w:u w:val="none" w:color="auto"/>
        </w:rPr>
        <w:t>条</w:t>
      </w:r>
      <w:r>
        <w:rPr>
          <w:rFonts w:hint="eastAsia" w:ascii="仿宋" w:hAnsi="仿宋" w:eastAsia="仿宋" w:cs="仿宋"/>
          <w:b w:val="0"/>
          <w:bCs w:val="0"/>
          <w:color w:val="auto"/>
          <w:kern w:val="0"/>
          <w:sz w:val="30"/>
          <w:szCs w:val="30"/>
          <w:highlight w:val="none"/>
          <w:u w:val="none" w:color="auto"/>
        </w:rPr>
        <w:t xml:space="preserve"> </w:t>
      </w:r>
      <w:r>
        <w:rPr>
          <w:rFonts w:hint="eastAsia" w:ascii="仿宋" w:hAnsi="仿宋" w:eastAsia="仿宋" w:cs="仿宋"/>
          <w:b w:val="0"/>
          <w:bCs w:val="0"/>
          <w:color w:val="auto"/>
          <w:kern w:val="0"/>
          <w:sz w:val="30"/>
          <w:szCs w:val="30"/>
          <w:highlight w:val="none"/>
          <w:u w:val="none" w:color="auto"/>
          <w:lang w:val="en-US" w:eastAsia="zh-CN"/>
        </w:rPr>
        <w:t xml:space="preserve"> </w:t>
      </w:r>
      <w:r>
        <w:rPr>
          <w:rFonts w:hint="eastAsia" w:ascii="仿宋" w:hAnsi="仿宋" w:eastAsia="仿宋" w:cs="仿宋"/>
          <w:b w:val="0"/>
          <w:bCs w:val="0"/>
          <w:color w:val="auto"/>
          <w:kern w:val="0"/>
          <w:sz w:val="30"/>
          <w:szCs w:val="30"/>
          <w:highlight w:val="none"/>
          <w:u w:val="none" w:color="auto"/>
        </w:rPr>
        <w:t>公积金贷款期限变更。借款人可持本人有效身份证件向</w:t>
      </w:r>
      <w:r>
        <w:rPr>
          <w:rFonts w:hint="eastAsia" w:ascii="仿宋" w:hAnsi="仿宋" w:eastAsia="仿宋" w:cs="仿宋"/>
          <w:b w:val="0"/>
          <w:bCs w:val="0"/>
          <w:color w:val="auto"/>
          <w:kern w:val="0"/>
          <w:sz w:val="30"/>
          <w:szCs w:val="30"/>
          <w:highlight w:val="none"/>
          <w:u w:val="none" w:color="auto"/>
          <w:lang w:eastAsia="zh-CN"/>
        </w:rPr>
        <w:t>分支机构</w:t>
      </w:r>
      <w:r>
        <w:rPr>
          <w:rFonts w:hint="eastAsia" w:ascii="仿宋" w:hAnsi="仿宋" w:eastAsia="仿宋" w:cs="仿宋"/>
          <w:b w:val="0"/>
          <w:bCs w:val="0"/>
          <w:color w:val="auto"/>
          <w:kern w:val="0"/>
          <w:sz w:val="30"/>
          <w:szCs w:val="30"/>
          <w:highlight w:val="none"/>
          <w:u w:val="none" w:color="auto"/>
        </w:rPr>
        <w:t>提出公积金贷款期限变更申请，延长或缩短原公积金贷款期限。</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lang w:eastAsia="zh-CN"/>
        </w:rPr>
        <w:t>分支机构</w:t>
      </w:r>
      <w:r>
        <w:rPr>
          <w:rFonts w:hint="eastAsia" w:ascii="仿宋" w:hAnsi="仿宋" w:eastAsia="仿宋" w:cs="仿宋"/>
          <w:b w:val="0"/>
          <w:bCs w:val="0"/>
          <w:color w:val="auto"/>
          <w:kern w:val="0"/>
          <w:sz w:val="30"/>
          <w:szCs w:val="30"/>
          <w:highlight w:val="none"/>
          <w:u w:val="none" w:color="auto"/>
        </w:rPr>
        <w:t>对变更公积金贷款期限的申请进行</w:t>
      </w:r>
      <w:r>
        <w:rPr>
          <w:rFonts w:hint="eastAsia" w:ascii="仿宋" w:hAnsi="仿宋" w:eastAsia="仿宋" w:cs="仿宋"/>
          <w:b w:val="0"/>
          <w:bCs w:val="0"/>
          <w:color w:val="auto"/>
          <w:kern w:val="0"/>
          <w:sz w:val="30"/>
          <w:szCs w:val="30"/>
          <w:highlight w:val="none"/>
          <w:u w:val="none" w:color="auto"/>
          <w:lang w:val="en-US" w:eastAsia="zh-CN"/>
        </w:rPr>
        <w:t>审核</w:t>
      </w:r>
      <w:r>
        <w:rPr>
          <w:rFonts w:hint="eastAsia" w:ascii="仿宋" w:hAnsi="仿宋" w:eastAsia="仿宋" w:cs="仿宋"/>
          <w:b w:val="0"/>
          <w:bCs w:val="0"/>
          <w:color w:val="auto"/>
          <w:kern w:val="0"/>
          <w:sz w:val="30"/>
          <w:szCs w:val="30"/>
          <w:highlight w:val="none"/>
          <w:u w:val="none" w:color="auto"/>
        </w:rPr>
        <w:t>，对借款人月还款额、家庭月收入、退休年限、个人信用重新进行评估测算，符合公积金贷款条件的方能变更。公积金贷款期限变更</w:t>
      </w:r>
      <w:r>
        <w:rPr>
          <w:rFonts w:hint="eastAsia" w:ascii="仿宋" w:hAnsi="仿宋" w:eastAsia="仿宋" w:cs="仿宋"/>
          <w:b w:val="0"/>
          <w:bCs w:val="0"/>
          <w:color w:val="auto"/>
          <w:kern w:val="0"/>
          <w:sz w:val="30"/>
          <w:szCs w:val="30"/>
          <w:highlight w:val="none"/>
          <w:u w:val="none" w:color="auto"/>
          <w:lang w:val="en-US" w:eastAsia="zh-CN"/>
        </w:rPr>
        <w:t>经分支机构主任</w:t>
      </w:r>
      <w:r>
        <w:rPr>
          <w:rFonts w:hint="eastAsia" w:ascii="仿宋" w:hAnsi="仿宋" w:eastAsia="仿宋" w:cs="仿宋"/>
          <w:b w:val="0"/>
          <w:bCs w:val="0"/>
          <w:color w:val="auto"/>
          <w:kern w:val="0"/>
          <w:sz w:val="30"/>
          <w:szCs w:val="30"/>
          <w:highlight w:val="none"/>
          <w:u w:val="none" w:color="auto"/>
        </w:rPr>
        <w:t>审核通过后，</w:t>
      </w:r>
      <w:r>
        <w:rPr>
          <w:rFonts w:hint="eastAsia" w:ascii="仿宋" w:hAnsi="仿宋" w:eastAsia="仿宋" w:cs="仿宋"/>
          <w:b w:val="0"/>
          <w:bCs w:val="0"/>
          <w:color w:val="auto"/>
          <w:kern w:val="0"/>
          <w:sz w:val="30"/>
          <w:szCs w:val="30"/>
          <w:highlight w:val="none"/>
          <w:u w:val="none" w:color="auto"/>
          <w:lang w:eastAsia="zh-CN"/>
        </w:rPr>
        <w:t>分支机构</w:t>
      </w:r>
      <w:r>
        <w:rPr>
          <w:rFonts w:hint="eastAsia" w:ascii="仿宋" w:hAnsi="仿宋" w:eastAsia="仿宋" w:cs="仿宋"/>
          <w:b w:val="0"/>
          <w:bCs w:val="0"/>
          <w:color w:val="auto"/>
          <w:kern w:val="0"/>
          <w:sz w:val="30"/>
          <w:szCs w:val="30"/>
          <w:highlight w:val="none"/>
          <w:u w:val="none" w:color="auto"/>
        </w:rPr>
        <w:t>应当与原合同当事人签署关于贷款期限变更的借款合同补充协议，并根据其剩余本金、剩余期限、当前公积金贷款利率、还款方式等重新测算月还款额。</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采取保证担保的，变更公积金贷款期限</w:t>
      </w:r>
      <w:r>
        <w:rPr>
          <w:rFonts w:hint="eastAsia" w:ascii="仿宋" w:hAnsi="仿宋" w:eastAsia="仿宋" w:cs="仿宋"/>
          <w:b w:val="0"/>
          <w:bCs w:val="0"/>
          <w:color w:val="auto"/>
          <w:kern w:val="0"/>
          <w:sz w:val="30"/>
          <w:szCs w:val="30"/>
          <w:highlight w:val="none"/>
          <w:u w:val="none" w:color="auto"/>
          <w:lang w:eastAsia="zh-CN"/>
        </w:rPr>
        <w:t>应当</w:t>
      </w:r>
      <w:r>
        <w:rPr>
          <w:rFonts w:hint="eastAsia" w:ascii="仿宋" w:hAnsi="仿宋" w:eastAsia="仿宋" w:cs="仿宋"/>
          <w:b w:val="0"/>
          <w:bCs w:val="0"/>
          <w:color w:val="auto"/>
          <w:kern w:val="0"/>
          <w:sz w:val="30"/>
          <w:szCs w:val="30"/>
          <w:highlight w:val="none"/>
          <w:u w:val="none" w:color="auto"/>
        </w:rPr>
        <w:t>征得该笔公积金贷款全部保证人的同意。</w:t>
      </w:r>
    </w:p>
    <w:p>
      <w:pPr>
        <w:keepNext w:val="0"/>
        <w:keepLines w:val="0"/>
        <w:pageBreakBefore w:val="0"/>
        <w:widowControl w:val="0"/>
        <w:kinsoku/>
        <w:wordWrap/>
        <w:overflowPunct/>
        <w:topLinePunct/>
        <w:autoSpaceDE/>
        <w:autoSpaceDN/>
        <w:bidi w:val="0"/>
        <w:adjustRightInd/>
        <w:snapToGrid/>
        <w:spacing w:line="580" w:lineRule="exact"/>
        <w:ind w:firstLine="602"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bCs/>
          <w:color w:val="auto"/>
          <w:kern w:val="0"/>
          <w:sz w:val="30"/>
          <w:szCs w:val="30"/>
          <w:highlight w:val="none"/>
          <w:u w:val="none" w:color="auto"/>
        </w:rPr>
        <w:t>第</w:t>
      </w:r>
      <w:r>
        <w:rPr>
          <w:rFonts w:hint="eastAsia" w:ascii="仿宋" w:hAnsi="仿宋" w:eastAsia="仿宋" w:cs="仿宋"/>
          <w:b/>
          <w:bCs/>
          <w:color w:val="auto"/>
          <w:kern w:val="0"/>
          <w:sz w:val="30"/>
          <w:szCs w:val="30"/>
          <w:highlight w:val="none"/>
          <w:u w:val="none" w:color="auto"/>
          <w:lang w:val="en-US" w:eastAsia="zh-CN"/>
        </w:rPr>
        <w:t>五十六</w:t>
      </w:r>
      <w:r>
        <w:rPr>
          <w:rFonts w:hint="eastAsia" w:ascii="仿宋" w:hAnsi="仿宋" w:eastAsia="仿宋" w:cs="仿宋"/>
          <w:b/>
          <w:bCs/>
          <w:color w:val="auto"/>
          <w:kern w:val="0"/>
          <w:sz w:val="30"/>
          <w:szCs w:val="30"/>
          <w:highlight w:val="none"/>
          <w:u w:val="none" w:color="auto"/>
        </w:rPr>
        <w:t>条</w:t>
      </w:r>
      <w:r>
        <w:rPr>
          <w:rFonts w:hint="eastAsia" w:ascii="仿宋" w:hAnsi="仿宋" w:eastAsia="仿宋" w:cs="仿宋"/>
          <w:b w:val="0"/>
          <w:bCs w:val="0"/>
          <w:color w:val="auto"/>
          <w:kern w:val="0"/>
          <w:sz w:val="30"/>
          <w:szCs w:val="30"/>
          <w:highlight w:val="none"/>
          <w:u w:val="none" w:color="auto"/>
          <w:lang w:val="en-US" w:eastAsia="zh-CN"/>
        </w:rPr>
        <w:t xml:space="preserve">  </w:t>
      </w:r>
      <w:r>
        <w:rPr>
          <w:rFonts w:hint="eastAsia" w:ascii="仿宋" w:hAnsi="仿宋" w:eastAsia="仿宋" w:cs="仿宋"/>
          <w:b w:val="0"/>
          <w:bCs w:val="0"/>
          <w:color w:val="auto"/>
          <w:kern w:val="0"/>
          <w:sz w:val="30"/>
          <w:szCs w:val="30"/>
          <w:highlight w:val="none"/>
          <w:u w:val="none" w:color="auto"/>
        </w:rPr>
        <w:t>公积金贷款延期。借款人出现下列情形之一，致使其无力按期足额偿还借款本息的，可向公积金中心申请贷款延期：</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lang w:val="en-US" w:eastAsia="zh-CN"/>
        </w:rPr>
      </w:pPr>
      <w:r>
        <w:rPr>
          <w:rFonts w:hint="eastAsia" w:ascii="仿宋" w:hAnsi="仿宋" w:eastAsia="仿宋" w:cs="仿宋"/>
          <w:b w:val="0"/>
          <w:bCs w:val="0"/>
          <w:color w:val="auto"/>
          <w:kern w:val="0"/>
          <w:sz w:val="30"/>
          <w:szCs w:val="30"/>
          <w:highlight w:val="none"/>
          <w:u w:val="none" w:color="auto"/>
          <w:lang w:eastAsia="zh-CN"/>
        </w:rPr>
        <w:t>（一）</w:t>
      </w:r>
      <w:r>
        <w:rPr>
          <w:rFonts w:hint="eastAsia" w:ascii="仿宋" w:hAnsi="仿宋" w:eastAsia="仿宋" w:cs="仿宋"/>
          <w:b w:val="0"/>
          <w:bCs w:val="0"/>
          <w:color w:val="auto"/>
          <w:kern w:val="0"/>
          <w:sz w:val="30"/>
          <w:szCs w:val="30"/>
          <w:highlight w:val="none"/>
          <w:u w:val="none" w:color="auto"/>
          <w:lang w:val="en-US" w:eastAsia="zh-CN"/>
        </w:rPr>
        <w:t>借款人失业；</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lang w:val="en-US" w:eastAsia="zh-CN"/>
        </w:rPr>
      </w:pPr>
      <w:r>
        <w:rPr>
          <w:rFonts w:hint="eastAsia" w:ascii="仿宋" w:hAnsi="仿宋" w:eastAsia="仿宋" w:cs="仿宋"/>
          <w:b w:val="0"/>
          <w:bCs w:val="0"/>
          <w:color w:val="auto"/>
          <w:kern w:val="0"/>
          <w:sz w:val="30"/>
          <w:szCs w:val="30"/>
          <w:highlight w:val="none"/>
          <w:u w:val="none" w:color="auto"/>
          <w:lang w:eastAsia="zh-CN"/>
        </w:rPr>
        <w:t>（二）</w:t>
      </w:r>
      <w:r>
        <w:rPr>
          <w:rFonts w:hint="eastAsia" w:ascii="仿宋" w:hAnsi="仿宋" w:eastAsia="仿宋" w:cs="仿宋"/>
          <w:b w:val="0"/>
          <w:bCs w:val="0"/>
          <w:color w:val="auto"/>
          <w:kern w:val="0"/>
          <w:sz w:val="30"/>
          <w:szCs w:val="30"/>
          <w:highlight w:val="none"/>
          <w:u w:val="none" w:color="auto"/>
          <w:lang w:val="en-US" w:eastAsia="zh-CN"/>
        </w:rPr>
        <w:t>借款人或与其有抚养关系的直系亲属患有重大疾病、遭受重大伤害，需借款人支付大额医疗费用；</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lang w:val="en-US" w:eastAsia="zh-CN"/>
        </w:rPr>
      </w:pPr>
      <w:r>
        <w:rPr>
          <w:rFonts w:hint="eastAsia" w:ascii="仿宋" w:hAnsi="仿宋" w:eastAsia="仿宋" w:cs="仿宋"/>
          <w:b w:val="0"/>
          <w:bCs w:val="0"/>
          <w:color w:val="auto"/>
          <w:kern w:val="0"/>
          <w:sz w:val="30"/>
          <w:szCs w:val="30"/>
          <w:highlight w:val="none"/>
          <w:u w:val="none" w:color="auto"/>
          <w:lang w:eastAsia="zh-CN"/>
        </w:rPr>
        <w:t>（三）</w:t>
      </w:r>
      <w:r>
        <w:rPr>
          <w:rFonts w:hint="eastAsia" w:ascii="仿宋" w:hAnsi="仿宋" w:eastAsia="仿宋" w:cs="仿宋"/>
          <w:b w:val="0"/>
          <w:bCs w:val="0"/>
          <w:color w:val="auto"/>
          <w:kern w:val="0"/>
          <w:sz w:val="30"/>
          <w:szCs w:val="30"/>
          <w:highlight w:val="none"/>
          <w:u w:val="none" w:color="auto"/>
          <w:lang w:val="en-US" w:eastAsia="zh-CN"/>
        </w:rPr>
        <w:t>借款人收入明显下降；</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lang w:val="en-US" w:eastAsia="zh-CN"/>
        </w:rPr>
      </w:pPr>
      <w:r>
        <w:rPr>
          <w:rFonts w:hint="eastAsia" w:ascii="仿宋" w:hAnsi="仿宋" w:eastAsia="仿宋" w:cs="仿宋"/>
          <w:b w:val="0"/>
          <w:bCs w:val="0"/>
          <w:color w:val="auto"/>
          <w:kern w:val="0"/>
          <w:sz w:val="30"/>
          <w:szCs w:val="30"/>
          <w:highlight w:val="none"/>
          <w:u w:val="none" w:color="auto"/>
          <w:lang w:eastAsia="zh-CN"/>
        </w:rPr>
        <w:t>（四）</w:t>
      </w:r>
      <w:r>
        <w:rPr>
          <w:rFonts w:hint="eastAsia" w:ascii="仿宋" w:hAnsi="仿宋" w:eastAsia="仿宋" w:cs="仿宋"/>
          <w:b w:val="0"/>
          <w:bCs w:val="0"/>
          <w:color w:val="auto"/>
          <w:kern w:val="0"/>
          <w:sz w:val="30"/>
          <w:szCs w:val="30"/>
          <w:highlight w:val="none"/>
          <w:u w:val="none" w:color="auto"/>
          <w:lang w:val="en-US" w:eastAsia="zh-CN"/>
        </w:rPr>
        <w:t>其他规定情形。</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在</w:t>
      </w:r>
      <w:r>
        <w:rPr>
          <w:rFonts w:hint="eastAsia" w:ascii="仿宋" w:hAnsi="仿宋" w:eastAsia="仿宋" w:cs="仿宋"/>
          <w:b w:val="0"/>
          <w:bCs w:val="0"/>
          <w:color w:val="auto"/>
          <w:kern w:val="0"/>
          <w:sz w:val="30"/>
          <w:szCs w:val="30"/>
          <w:highlight w:val="none"/>
          <w:u w:val="none" w:color="auto"/>
          <w:lang w:val="en-US" w:eastAsia="zh-CN"/>
        </w:rPr>
        <w:t>公积金</w:t>
      </w:r>
      <w:r>
        <w:rPr>
          <w:rFonts w:hint="eastAsia" w:ascii="仿宋" w:hAnsi="仿宋" w:eastAsia="仿宋" w:cs="仿宋"/>
          <w:b w:val="0"/>
          <w:bCs w:val="0"/>
          <w:color w:val="auto"/>
          <w:kern w:val="0"/>
          <w:sz w:val="30"/>
          <w:szCs w:val="30"/>
          <w:highlight w:val="none"/>
          <w:u w:val="none" w:color="auto"/>
        </w:rPr>
        <w:t>贷款期间内只能申请1次</w:t>
      </w:r>
      <w:r>
        <w:rPr>
          <w:rFonts w:hint="eastAsia" w:ascii="仿宋" w:hAnsi="仿宋" w:eastAsia="仿宋" w:cs="仿宋"/>
          <w:b w:val="0"/>
          <w:bCs w:val="0"/>
          <w:color w:val="auto"/>
          <w:kern w:val="0"/>
          <w:sz w:val="30"/>
          <w:szCs w:val="30"/>
          <w:highlight w:val="none"/>
          <w:u w:val="none" w:color="auto"/>
          <w:lang w:val="en-US" w:eastAsia="zh-CN"/>
        </w:rPr>
        <w:t>公积金</w:t>
      </w:r>
      <w:r>
        <w:rPr>
          <w:rFonts w:hint="eastAsia" w:ascii="仿宋" w:hAnsi="仿宋" w:eastAsia="仿宋" w:cs="仿宋"/>
          <w:b w:val="0"/>
          <w:bCs w:val="0"/>
          <w:color w:val="auto"/>
          <w:kern w:val="0"/>
          <w:sz w:val="30"/>
          <w:szCs w:val="30"/>
          <w:highlight w:val="none"/>
          <w:u w:val="none" w:color="auto"/>
        </w:rPr>
        <w:t>贷款</w:t>
      </w:r>
      <w:r>
        <w:rPr>
          <w:rFonts w:hint="eastAsia" w:ascii="仿宋" w:hAnsi="仿宋" w:eastAsia="仿宋" w:cs="仿宋"/>
          <w:b w:val="0"/>
          <w:bCs w:val="0"/>
          <w:color w:val="auto"/>
          <w:kern w:val="0"/>
          <w:sz w:val="30"/>
          <w:szCs w:val="30"/>
          <w:highlight w:val="none"/>
          <w:u w:val="none" w:color="auto"/>
          <w:lang w:val="en-US" w:eastAsia="zh-CN"/>
        </w:rPr>
        <w:t>延期</w:t>
      </w:r>
      <w:r>
        <w:rPr>
          <w:rFonts w:hint="eastAsia" w:ascii="仿宋" w:hAnsi="仿宋" w:eastAsia="仿宋" w:cs="仿宋"/>
          <w:b w:val="0"/>
          <w:bCs w:val="0"/>
          <w:color w:val="auto"/>
          <w:kern w:val="0"/>
          <w:sz w:val="30"/>
          <w:szCs w:val="30"/>
          <w:highlight w:val="none"/>
          <w:u w:val="none" w:color="auto"/>
        </w:rPr>
        <w:t>。</w:t>
      </w:r>
    </w:p>
    <w:p>
      <w:pPr>
        <w:keepNext w:val="0"/>
        <w:keepLines w:val="0"/>
        <w:pageBreakBefore w:val="0"/>
        <w:widowControl w:val="0"/>
        <w:kinsoku/>
        <w:wordWrap/>
        <w:overflowPunct/>
        <w:topLinePunct/>
        <w:autoSpaceDE/>
        <w:autoSpaceDN/>
        <w:bidi w:val="0"/>
        <w:adjustRightInd/>
        <w:snapToGrid/>
        <w:spacing w:line="580" w:lineRule="exact"/>
        <w:ind w:firstLine="602"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bCs/>
          <w:color w:val="auto"/>
          <w:kern w:val="0"/>
          <w:sz w:val="30"/>
          <w:szCs w:val="30"/>
          <w:highlight w:val="none"/>
          <w:u w:val="none" w:color="auto"/>
        </w:rPr>
        <w:t>第</w:t>
      </w:r>
      <w:r>
        <w:rPr>
          <w:rFonts w:hint="eastAsia" w:ascii="仿宋" w:hAnsi="仿宋" w:eastAsia="仿宋" w:cs="仿宋"/>
          <w:b/>
          <w:bCs/>
          <w:color w:val="auto"/>
          <w:kern w:val="0"/>
          <w:sz w:val="30"/>
          <w:szCs w:val="30"/>
          <w:highlight w:val="none"/>
          <w:u w:val="none" w:color="auto"/>
          <w:lang w:val="en-US" w:eastAsia="zh-CN"/>
        </w:rPr>
        <w:t>五十七</w:t>
      </w:r>
      <w:r>
        <w:rPr>
          <w:rFonts w:hint="eastAsia" w:ascii="仿宋" w:hAnsi="仿宋" w:eastAsia="仿宋" w:cs="仿宋"/>
          <w:b/>
          <w:bCs/>
          <w:color w:val="auto"/>
          <w:kern w:val="0"/>
          <w:sz w:val="30"/>
          <w:szCs w:val="30"/>
          <w:highlight w:val="none"/>
          <w:u w:val="none" w:color="auto"/>
        </w:rPr>
        <w:t>条</w:t>
      </w:r>
      <w:r>
        <w:rPr>
          <w:rFonts w:hint="eastAsia" w:ascii="仿宋" w:hAnsi="仿宋" w:eastAsia="仿宋" w:cs="仿宋"/>
          <w:b/>
          <w:bCs/>
          <w:color w:val="auto"/>
          <w:kern w:val="0"/>
          <w:sz w:val="30"/>
          <w:szCs w:val="30"/>
          <w:highlight w:val="none"/>
          <w:u w:val="none" w:color="auto"/>
          <w:lang w:val="en-US" w:eastAsia="zh-CN"/>
        </w:rPr>
        <w:t xml:space="preserve"> </w:t>
      </w:r>
      <w:r>
        <w:rPr>
          <w:rFonts w:hint="eastAsia" w:ascii="仿宋" w:hAnsi="仿宋" w:eastAsia="仿宋" w:cs="仿宋"/>
          <w:b w:val="0"/>
          <w:bCs w:val="0"/>
          <w:color w:val="auto"/>
          <w:kern w:val="0"/>
          <w:sz w:val="30"/>
          <w:szCs w:val="30"/>
          <w:highlight w:val="none"/>
          <w:u w:val="none" w:color="auto"/>
          <w:lang w:val="en-US" w:eastAsia="zh-CN"/>
        </w:rPr>
        <w:t xml:space="preserve"> </w:t>
      </w:r>
      <w:r>
        <w:rPr>
          <w:rFonts w:hint="eastAsia" w:ascii="仿宋" w:hAnsi="仿宋" w:eastAsia="仿宋" w:cs="仿宋"/>
          <w:b w:val="0"/>
          <w:bCs w:val="0"/>
          <w:color w:val="auto"/>
          <w:kern w:val="0"/>
          <w:sz w:val="30"/>
          <w:szCs w:val="30"/>
          <w:highlight w:val="none"/>
          <w:u w:val="none" w:color="auto"/>
        </w:rPr>
        <w:t>办理公积金贷款延期，应当提供以下</w:t>
      </w:r>
      <w:r>
        <w:rPr>
          <w:rFonts w:hint="eastAsia" w:ascii="仿宋" w:hAnsi="仿宋" w:eastAsia="仿宋" w:cs="仿宋"/>
          <w:b w:val="0"/>
          <w:bCs w:val="0"/>
          <w:color w:val="auto"/>
          <w:kern w:val="0"/>
          <w:sz w:val="30"/>
          <w:szCs w:val="30"/>
          <w:highlight w:val="none"/>
          <w:u w:val="none" w:color="auto"/>
          <w:lang w:val="en-US" w:eastAsia="zh-CN"/>
        </w:rPr>
        <w:t>资料</w:t>
      </w:r>
      <w:r>
        <w:rPr>
          <w:rFonts w:hint="eastAsia" w:ascii="仿宋" w:hAnsi="仿宋" w:eastAsia="仿宋" w:cs="仿宋"/>
          <w:b w:val="0"/>
          <w:bCs w:val="0"/>
          <w:color w:val="auto"/>
          <w:kern w:val="0"/>
          <w:sz w:val="30"/>
          <w:szCs w:val="30"/>
          <w:highlight w:val="none"/>
          <w:u w:val="none" w:color="auto"/>
        </w:rPr>
        <w:t>：</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（一）借款人失业的，</w:t>
      </w:r>
      <w:r>
        <w:rPr>
          <w:rFonts w:hint="eastAsia" w:ascii="仿宋" w:hAnsi="仿宋" w:eastAsia="仿宋" w:cs="仿宋"/>
          <w:b w:val="0"/>
          <w:bCs w:val="0"/>
          <w:color w:val="auto"/>
          <w:kern w:val="0"/>
          <w:sz w:val="30"/>
          <w:szCs w:val="30"/>
          <w:highlight w:val="none"/>
          <w:u w:val="none" w:color="auto"/>
          <w:lang w:val="en-US" w:eastAsia="zh-CN"/>
        </w:rPr>
        <w:t>应当提供相关部门依职权出具的</w:t>
      </w:r>
      <w:r>
        <w:rPr>
          <w:rFonts w:hint="eastAsia" w:ascii="仿宋" w:hAnsi="仿宋" w:eastAsia="仿宋" w:cs="仿宋"/>
          <w:b w:val="0"/>
          <w:bCs w:val="0"/>
          <w:color w:val="auto"/>
          <w:kern w:val="0"/>
          <w:sz w:val="30"/>
          <w:szCs w:val="30"/>
          <w:highlight w:val="none"/>
          <w:u w:val="none" w:color="auto"/>
        </w:rPr>
        <w:t>失业证明或领取救济金证明等；</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（二）</w:t>
      </w:r>
      <w:r>
        <w:rPr>
          <w:rFonts w:hint="eastAsia" w:ascii="仿宋" w:hAnsi="仿宋" w:eastAsia="仿宋" w:cs="仿宋"/>
          <w:b w:val="0"/>
          <w:bCs w:val="0"/>
          <w:color w:val="auto"/>
          <w:kern w:val="0"/>
          <w:sz w:val="30"/>
          <w:szCs w:val="30"/>
          <w:highlight w:val="none"/>
          <w:u w:val="none" w:color="auto"/>
          <w:lang w:val="en-US" w:eastAsia="zh-CN"/>
        </w:rPr>
        <w:t>借款人或与其有抚养关系的直系亲属患有重大疾病、遭受重大伤害，需借款人支付大额医疗费用的，应当提供直系亲属关系证明、相关诊断证明及费用支付凭证；</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（三）</w:t>
      </w:r>
      <w:r>
        <w:rPr>
          <w:rFonts w:hint="eastAsia" w:ascii="仿宋" w:hAnsi="仿宋" w:eastAsia="仿宋" w:cs="仿宋"/>
          <w:b w:val="0"/>
          <w:bCs w:val="0"/>
          <w:color w:val="auto"/>
          <w:kern w:val="0"/>
          <w:sz w:val="30"/>
          <w:szCs w:val="30"/>
          <w:highlight w:val="none"/>
          <w:u w:val="none" w:color="auto"/>
          <w:lang w:val="en-US" w:eastAsia="zh-CN"/>
        </w:rPr>
        <w:t>借款人收入明显下降的，应当提供借款人所在单位出具的工资收入降低证明或个人所得税证明</w:t>
      </w:r>
      <w:r>
        <w:rPr>
          <w:rFonts w:hint="eastAsia" w:ascii="仿宋" w:hAnsi="仿宋" w:eastAsia="仿宋" w:cs="仿宋"/>
          <w:b w:val="0"/>
          <w:bCs w:val="0"/>
          <w:color w:val="auto"/>
          <w:kern w:val="0"/>
          <w:sz w:val="30"/>
          <w:szCs w:val="30"/>
          <w:highlight w:val="none"/>
          <w:u w:val="none" w:color="auto"/>
        </w:rPr>
        <w:t>；</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（四）</w:t>
      </w:r>
      <w:r>
        <w:rPr>
          <w:rFonts w:hint="eastAsia" w:ascii="仿宋" w:hAnsi="仿宋" w:eastAsia="仿宋" w:cs="仿宋"/>
          <w:b w:val="0"/>
          <w:bCs w:val="0"/>
          <w:color w:val="auto"/>
          <w:kern w:val="0"/>
          <w:sz w:val="30"/>
          <w:szCs w:val="30"/>
          <w:highlight w:val="none"/>
          <w:u w:val="none" w:color="auto"/>
          <w:lang w:eastAsia="zh-CN"/>
        </w:rPr>
        <w:t>符合其他规定情形的，</w:t>
      </w:r>
      <w:r>
        <w:rPr>
          <w:rFonts w:hint="eastAsia" w:ascii="仿宋" w:hAnsi="仿宋" w:eastAsia="仿宋" w:cs="仿宋"/>
          <w:b w:val="0"/>
          <w:bCs w:val="0"/>
          <w:color w:val="auto"/>
          <w:kern w:val="0"/>
          <w:sz w:val="30"/>
          <w:szCs w:val="30"/>
          <w:highlight w:val="none"/>
          <w:u w:val="none" w:color="auto"/>
          <w:lang w:val="en-US" w:eastAsia="zh-CN"/>
        </w:rPr>
        <w:t>应当提供</w:t>
      </w:r>
      <w:r>
        <w:rPr>
          <w:rFonts w:hint="eastAsia" w:ascii="仿宋" w:hAnsi="仿宋" w:eastAsia="仿宋" w:cs="仿宋"/>
          <w:b w:val="0"/>
          <w:bCs w:val="0"/>
          <w:color w:val="auto"/>
          <w:kern w:val="0"/>
          <w:sz w:val="30"/>
          <w:szCs w:val="30"/>
          <w:highlight w:val="none"/>
          <w:u w:val="none" w:color="auto"/>
        </w:rPr>
        <w:t>公积金中心规定的其他</w:t>
      </w:r>
      <w:r>
        <w:rPr>
          <w:rFonts w:hint="eastAsia" w:ascii="仿宋" w:hAnsi="仿宋" w:eastAsia="仿宋" w:cs="仿宋"/>
          <w:b w:val="0"/>
          <w:bCs w:val="0"/>
          <w:color w:val="auto"/>
          <w:kern w:val="0"/>
          <w:sz w:val="30"/>
          <w:szCs w:val="30"/>
          <w:highlight w:val="none"/>
          <w:u w:val="none" w:color="auto"/>
          <w:lang w:eastAsia="zh-CN"/>
        </w:rPr>
        <w:t>资料</w:t>
      </w:r>
      <w:r>
        <w:rPr>
          <w:rFonts w:hint="eastAsia" w:ascii="仿宋" w:hAnsi="仿宋" w:eastAsia="仿宋" w:cs="仿宋"/>
          <w:b w:val="0"/>
          <w:bCs w:val="0"/>
          <w:color w:val="auto"/>
          <w:kern w:val="0"/>
          <w:sz w:val="30"/>
          <w:szCs w:val="30"/>
          <w:highlight w:val="none"/>
          <w:u w:val="none" w:color="auto"/>
        </w:rPr>
        <w:t>。</w:t>
      </w:r>
    </w:p>
    <w:p>
      <w:pPr>
        <w:keepNext w:val="0"/>
        <w:keepLines w:val="0"/>
        <w:pageBreakBefore w:val="0"/>
        <w:widowControl w:val="0"/>
        <w:kinsoku/>
        <w:wordWrap/>
        <w:overflowPunct/>
        <w:topLinePunct/>
        <w:autoSpaceDE/>
        <w:autoSpaceDN/>
        <w:bidi w:val="0"/>
        <w:adjustRightInd/>
        <w:snapToGrid/>
        <w:spacing w:line="580" w:lineRule="exact"/>
        <w:ind w:firstLine="602"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bCs/>
          <w:color w:val="auto"/>
          <w:kern w:val="0"/>
          <w:sz w:val="30"/>
          <w:szCs w:val="30"/>
          <w:highlight w:val="none"/>
          <w:u w:val="none" w:color="auto"/>
        </w:rPr>
        <w:t>第</w:t>
      </w:r>
      <w:r>
        <w:rPr>
          <w:rFonts w:hint="eastAsia" w:ascii="仿宋" w:hAnsi="仿宋" w:eastAsia="仿宋" w:cs="仿宋"/>
          <w:b/>
          <w:bCs/>
          <w:color w:val="auto"/>
          <w:kern w:val="0"/>
          <w:sz w:val="30"/>
          <w:szCs w:val="30"/>
          <w:highlight w:val="none"/>
          <w:u w:val="none" w:color="auto"/>
          <w:lang w:val="en-US" w:eastAsia="zh-CN"/>
        </w:rPr>
        <w:t>五十八</w:t>
      </w:r>
      <w:r>
        <w:rPr>
          <w:rFonts w:hint="eastAsia" w:ascii="仿宋" w:hAnsi="仿宋" w:eastAsia="仿宋" w:cs="仿宋"/>
          <w:b/>
          <w:bCs/>
          <w:color w:val="auto"/>
          <w:kern w:val="0"/>
          <w:sz w:val="30"/>
          <w:szCs w:val="30"/>
          <w:highlight w:val="none"/>
          <w:u w:val="none" w:color="auto"/>
        </w:rPr>
        <w:t>条</w:t>
      </w:r>
      <w:r>
        <w:rPr>
          <w:rFonts w:hint="eastAsia" w:ascii="仿宋" w:hAnsi="仿宋" w:eastAsia="仿宋" w:cs="仿宋"/>
          <w:b w:val="0"/>
          <w:bCs w:val="0"/>
          <w:color w:val="auto"/>
          <w:kern w:val="0"/>
          <w:sz w:val="30"/>
          <w:szCs w:val="30"/>
          <w:highlight w:val="none"/>
          <w:u w:val="none" w:color="auto"/>
          <w:lang w:val="en-US" w:eastAsia="zh-CN"/>
        </w:rPr>
        <w:t xml:space="preserve"> </w:t>
      </w:r>
      <w:r>
        <w:rPr>
          <w:rFonts w:hint="eastAsia" w:ascii="仿宋" w:hAnsi="仿宋" w:eastAsia="仿宋" w:cs="仿宋"/>
          <w:b w:val="0"/>
          <w:bCs w:val="0"/>
          <w:color w:val="auto"/>
          <w:kern w:val="0"/>
          <w:sz w:val="30"/>
          <w:szCs w:val="30"/>
          <w:highlight w:val="none"/>
          <w:u w:val="none" w:color="auto"/>
        </w:rPr>
        <w:t xml:space="preserve"> 公积金贷款延期，应当同时满足以下条件：</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（一）公积金贷款期限在1年（含1年）以内的，延长期限累计不得超过原公积金贷款期限</w:t>
      </w:r>
      <w:r>
        <w:rPr>
          <w:rFonts w:hint="eastAsia" w:ascii="仿宋" w:hAnsi="仿宋" w:eastAsia="仿宋" w:cs="仿宋"/>
          <w:b w:val="0"/>
          <w:bCs w:val="0"/>
          <w:color w:val="auto"/>
          <w:kern w:val="0"/>
          <w:sz w:val="30"/>
          <w:szCs w:val="30"/>
          <w:highlight w:val="none"/>
          <w:u w:val="none" w:color="auto"/>
          <w:lang w:eastAsia="zh-CN"/>
        </w:rPr>
        <w:t>；</w:t>
      </w:r>
      <w:r>
        <w:rPr>
          <w:rFonts w:hint="eastAsia" w:ascii="仿宋" w:hAnsi="仿宋" w:eastAsia="仿宋" w:cs="仿宋"/>
          <w:b w:val="0"/>
          <w:bCs w:val="0"/>
          <w:color w:val="auto"/>
          <w:kern w:val="0"/>
          <w:sz w:val="30"/>
          <w:szCs w:val="30"/>
          <w:highlight w:val="none"/>
          <w:u w:val="none" w:color="auto"/>
        </w:rPr>
        <w:t>公积金贷款期限在1年以上的，延长期限与原公积金贷款期限相加不得超过30年；</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（二）延长期限后，公积金贷款到期日不得超过借款人法定退休时间后5年，同时不得超过抵押物剩余使用年限或质物到期日；</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（三）当达到新的利率期限档次时，自期限延长之日起，应当按照当日挂牌的同档次利率计息；</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（四）担保人同意延长期限。</w:t>
      </w:r>
    </w:p>
    <w:p>
      <w:pPr>
        <w:keepNext w:val="0"/>
        <w:keepLines w:val="0"/>
        <w:pageBreakBefore w:val="0"/>
        <w:widowControl w:val="0"/>
        <w:kinsoku/>
        <w:wordWrap/>
        <w:overflowPunct/>
        <w:topLinePunct/>
        <w:autoSpaceDE/>
        <w:autoSpaceDN/>
        <w:bidi w:val="0"/>
        <w:adjustRightInd/>
        <w:snapToGrid/>
        <w:spacing w:line="580" w:lineRule="exact"/>
        <w:ind w:firstLine="602"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bCs/>
          <w:color w:val="auto"/>
          <w:kern w:val="0"/>
          <w:sz w:val="30"/>
          <w:szCs w:val="30"/>
          <w:highlight w:val="none"/>
          <w:u w:val="none" w:color="auto"/>
        </w:rPr>
        <w:t>第</w:t>
      </w:r>
      <w:r>
        <w:rPr>
          <w:rFonts w:hint="eastAsia" w:ascii="仿宋" w:hAnsi="仿宋" w:eastAsia="仿宋" w:cs="仿宋"/>
          <w:b/>
          <w:bCs/>
          <w:color w:val="auto"/>
          <w:kern w:val="0"/>
          <w:sz w:val="30"/>
          <w:szCs w:val="30"/>
          <w:highlight w:val="none"/>
          <w:u w:val="none" w:color="auto"/>
          <w:lang w:val="en-US" w:eastAsia="zh-CN"/>
        </w:rPr>
        <w:t>五十九</w:t>
      </w:r>
      <w:r>
        <w:rPr>
          <w:rFonts w:hint="eastAsia" w:ascii="仿宋" w:hAnsi="仿宋" w:eastAsia="仿宋" w:cs="仿宋"/>
          <w:b/>
          <w:bCs/>
          <w:color w:val="auto"/>
          <w:kern w:val="0"/>
          <w:sz w:val="30"/>
          <w:szCs w:val="30"/>
          <w:highlight w:val="none"/>
          <w:u w:val="none" w:color="auto"/>
        </w:rPr>
        <w:t>条</w:t>
      </w:r>
      <w:r>
        <w:rPr>
          <w:rFonts w:hint="eastAsia" w:ascii="仿宋" w:hAnsi="仿宋" w:eastAsia="仿宋" w:cs="仿宋"/>
          <w:b w:val="0"/>
          <w:bCs w:val="0"/>
          <w:color w:val="auto"/>
          <w:kern w:val="0"/>
          <w:sz w:val="30"/>
          <w:szCs w:val="30"/>
          <w:highlight w:val="none"/>
          <w:u w:val="none" w:color="auto"/>
          <w:lang w:val="en-US" w:eastAsia="zh-CN"/>
        </w:rPr>
        <w:t xml:space="preserve"> </w:t>
      </w:r>
      <w:r>
        <w:rPr>
          <w:rFonts w:hint="eastAsia" w:ascii="仿宋" w:hAnsi="仿宋" w:eastAsia="仿宋" w:cs="仿宋"/>
          <w:b w:val="0"/>
          <w:bCs w:val="0"/>
          <w:color w:val="auto"/>
          <w:kern w:val="0"/>
          <w:sz w:val="30"/>
          <w:szCs w:val="30"/>
          <w:highlight w:val="none"/>
          <w:u w:val="none" w:color="auto"/>
        </w:rPr>
        <w:t xml:space="preserve"> </w:t>
      </w:r>
      <w:r>
        <w:rPr>
          <w:rFonts w:hint="eastAsia" w:ascii="仿宋" w:hAnsi="仿宋" w:eastAsia="仿宋" w:cs="仿宋"/>
          <w:b w:val="0"/>
          <w:bCs w:val="0"/>
          <w:color w:val="auto"/>
          <w:kern w:val="0"/>
          <w:sz w:val="30"/>
          <w:szCs w:val="30"/>
          <w:highlight w:val="none"/>
          <w:u w:val="none" w:color="auto"/>
          <w:lang w:val="en-US" w:eastAsia="zh-CN"/>
        </w:rPr>
        <w:t>借款人（抵押人）变更。借款人发生离婚、死亡或宣告死亡及其他规定情形的，可向公积金中心申请变更借款人（抵押人）</w:t>
      </w:r>
      <w:r>
        <w:rPr>
          <w:rFonts w:hint="eastAsia" w:ascii="仿宋" w:hAnsi="仿宋" w:eastAsia="仿宋" w:cs="仿宋"/>
          <w:b w:val="0"/>
          <w:bCs w:val="0"/>
          <w:color w:val="auto"/>
          <w:kern w:val="0"/>
          <w:sz w:val="30"/>
          <w:szCs w:val="30"/>
          <w:highlight w:val="none"/>
          <w:u w:val="none" w:color="auto"/>
        </w:rPr>
        <w:t>。</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变更借款人（抵押人）的，</w:t>
      </w:r>
      <w:r>
        <w:rPr>
          <w:rFonts w:hint="eastAsia" w:ascii="仿宋" w:hAnsi="仿宋" w:eastAsia="仿宋" w:cs="仿宋"/>
          <w:b w:val="0"/>
          <w:bCs w:val="0"/>
          <w:color w:val="auto"/>
          <w:kern w:val="0"/>
          <w:sz w:val="30"/>
          <w:szCs w:val="30"/>
          <w:highlight w:val="none"/>
          <w:u w:val="none" w:color="auto"/>
          <w:lang w:val="en-US" w:eastAsia="zh-CN"/>
        </w:rPr>
        <w:t>需</w:t>
      </w:r>
      <w:r>
        <w:rPr>
          <w:rFonts w:hint="eastAsia" w:ascii="仿宋" w:hAnsi="仿宋" w:eastAsia="仿宋" w:cs="仿宋"/>
          <w:b w:val="0"/>
          <w:bCs w:val="0"/>
          <w:color w:val="auto"/>
          <w:kern w:val="0"/>
          <w:sz w:val="30"/>
          <w:szCs w:val="30"/>
          <w:highlight w:val="none"/>
          <w:u w:val="none" w:color="auto"/>
        </w:rPr>
        <w:t>征得原合同当事人及其他利害关系人的同意，且变更后的借款人符合公积金贷款借款人范围和本细则规定的条件。</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所购房屋未办理正式抵押登记手续的，不能办理抵押人变更。</w:t>
      </w:r>
    </w:p>
    <w:p>
      <w:pPr>
        <w:keepNext w:val="0"/>
        <w:keepLines w:val="0"/>
        <w:pageBreakBefore w:val="0"/>
        <w:widowControl w:val="0"/>
        <w:kinsoku/>
        <w:wordWrap/>
        <w:overflowPunct/>
        <w:topLinePunct/>
        <w:autoSpaceDE/>
        <w:autoSpaceDN/>
        <w:bidi w:val="0"/>
        <w:adjustRightInd/>
        <w:snapToGrid/>
        <w:spacing w:line="580" w:lineRule="exact"/>
        <w:ind w:firstLine="602"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bCs/>
          <w:color w:val="auto"/>
          <w:kern w:val="0"/>
          <w:sz w:val="30"/>
          <w:szCs w:val="30"/>
          <w:highlight w:val="none"/>
          <w:u w:val="none" w:color="auto"/>
        </w:rPr>
        <w:t>第</w:t>
      </w:r>
      <w:r>
        <w:rPr>
          <w:rFonts w:hint="eastAsia" w:ascii="仿宋" w:hAnsi="仿宋" w:eastAsia="仿宋" w:cs="仿宋"/>
          <w:b/>
          <w:bCs/>
          <w:color w:val="auto"/>
          <w:kern w:val="0"/>
          <w:sz w:val="30"/>
          <w:szCs w:val="30"/>
          <w:highlight w:val="none"/>
          <w:u w:val="none" w:color="auto"/>
          <w:lang w:val="en-US" w:eastAsia="zh-CN"/>
        </w:rPr>
        <w:t>六十</w:t>
      </w:r>
      <w:r>
        <w:rPr>
          <w:rFonts w:hint="eastAsia" w:ascii="仿宋" w:hAnsi="仿宋" w:eastAsia="仿宋" w:cs="仿宋"/>
          <w:b/>
          <w:bCs/>
          <w:color w:val="auto"/>
          <w:kern w:val="0"/>
          <w:sz w:val="30"/>
          <w:szCs w:val="30"/>
          <w:highlight w:val="none"/>
          <w:u w:val="none" w:color="auto"/>
        </w:rPr>
        <w:t>条</w:t>
      </w:r>
      <w:r>
        <w:rPr>
          <w:rFonts w:hint="eastAsia" w:ascii="仿宋" w:hAnsi="仿宋" w:eastAsia="仿宋" w:cs="仿宋"/>
          <w:b w:val="0"/>
          <w:bCs w:val="0"/>
          <w:color w:val="auto"/>
          <w:kern w:val="0"/>
          <w:sz w:val="30"/>
          <w:szCs w:val="30"/>
          <w:highlight w:val="none"/>
          <w:u w:val="none" w:color="auto"/>
          <w:lang w:val="en-US" w:eastAsia="zh-CN"/>
        </w:rPr>
        <w:t xml:space="preserve">  </w:t>
      </w:r>
      <w:r>
        <w:rPr>
          <w:rFonts w:hint="eastAsia" w:ascii="仿宋" w:hAnsi="仿宋" w:eastAsia="仿宋" w:cs="仿宋"/>
          <w:b w:val="0"/>
          <w:bCs w:val="0"/>
          <w:color w:val="auto"/>
          <w:kern w:val="0"/>
          <w:sz w:val="30"/>
          <w:szCs w:val="30"/>
          <w:highlight w:val="none"/>
          <w:u w:val="none" w:color="auto"/>
        </w:rPr>
        <w:t>借款人（抵押人）变更的，应当提供以下</w:t>
      </w:r>
      <w:r>
        <w:rPr>
          <w:rFonts w:hint="eastAsia" w:ascii="仿宋" w:hAnsi="仿宋" w:eastAsia="仿宋" w:cs="仿宋"/>
          <w:b w:val="0"/>
          <w:bCs w:val="0"/>
          <w:color w:val="auto"/>
          <w:kern w:val="0"/>
          <w:sz w:val="30"/>
          <w:szCs w:val="30"/>
          <w:highlight w:val="none"/>
          <w:u w:val="none" w:color="auto"/>
          <w:lang w:eastAsia="zh-CN"/>
        </w:rPr>
        <w:t>资料</w:t>
      </w:r>
      <w:r>
        <w:rPr>
          <w:rFonts w:hint="eastAsia" w:ascii="仿宋" w:hAnsi="仿宋" w:eastAsia="仿宋" w:cs="仿宋"/>
          <w:b w:val="0"/>
          <w:bCs w:val="0"/>
          <w:color w:val="auto"/>
          <w:kern w:val="0"/>
          <w:sz w:val="30"/>
          <w:szCs w:val="30"/>
          <w:highlight w:val="none"/>
          <w:u w:val="none" w:color="auto"/>
        </w:rPr>
        <w:t>：</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（一）借款人协议离婚的，</w:t>
      </w:r>
      <w:r>
        <w:rPr>
          <w:rFonts w:hint="eastAsia" w:ascii="仿宋" w:hAnsi="仿宋" w:eastAsia="仿宋" w:cs="仿宋"/>
          <w:b w:val="0"/>
          <w:bCs w:val="0"/>
          <w:color w:val="auto"/>
          <w:kern w:val="0"/>
          <w:sz w:val="30"/>
          <w:szCs w:val="30"/>
          <w:highlight w:val="none"/>
          <w:u w:val="none" w:color="auto"/>
          <w:lang w:val="en-US" w:eastAsia="zh-CN"/>
        </w:rPr>
        <w:t>应当</w:t>
      </w:r>
      <w:r>
        <w:rPr>
          <w:rFonts w:hint="eastAsia" w:ascii="仿宋" w:hAnsi="仿宋" w:eastAsia="仿宋" w:cs="仿宋"/>
          <w:b w:val="0"/>
          <w:bCs w:val="0"/>
          <w:color w:val="auto"/>
          <w:kern w:val="0"/>
          <w:sz w:val="30"/>
          <w:szCs w:val="30"/>
          <w:highlight w:val="none"/>
          <w:u w:val="none" w:color="auto"/>
        </w:rPr>
        <w:t>提供离婚证、证明房屋产权及债务归属的公证书。借款人经法院判决离婚的，</w:t>
      </w:r>
      <w:r>
        <w:rPr>
          <w:rFonts w:hint="eastAsia" w:ascii="仿宋" w:hAnsi="仿宋" w:eastAsia="仿宋" w:cs="仿宋"/>
          <w:b w:val="0"/>
          <w:bCs w:val="0"/>
          <w:color w:val="auto"/>
          <w:kern w:val="0"/>
          <w:sz w:val="30"/>
          <w:szCs w:val="30"/>
          <w:highlight w:val="none"/>
          <w:u w:val="none" w:color="auto"/>
          <w:lang w:val="en-US" w:eastAsia="zh-CN"/>
        </w:rPr>
        <w:t>应当</w:t>
      </w:r>
      <w:r>
        <w:rPr>
          <w:rFonts w:hint="eastAsia" w:ascii="仿宋" w:hAnsi="仿宋" w:eastAsia="仿宋" w:cs="仿宋"/>
          <w:b w:val="0"/>
          <w:bCs w:val="0"/>
          <w:color w:val="auto"/>
          <w:kern w:val="0"/>
          <w:sz w:val="30"/>
          <w:szCs w:val="30"/>
          <w:highlight w:val="none"/>
          <w:u w:val="none" w:color="auto"/>
        </w:rPr>
        <w:t>提供法院判决书或民事调解书；</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（二）借款人死亡、宣告失踪或死亡的，</w:t>
      </w:r>
      <w:r>
        <w:rPr>
          <w:rFonts w:hint="eastAsia" w:ascii="仿宋" w:hAnsi="仿宋" w:eastAsia="仿宋" w:cs="仿宋"/>
          <w:b w:val="0"/>
          <w:bCs w:val="0"/>
          <w:color w:val="auto"/>
          <w:kern w:val="0"/>
          <w:sz w:val="30"/>
          <w:szCs w:val="30"/>
          <w:highlight w:val="none"/>
          <w:u w:val="none" w:color="auto"/>
          <w:lang w:val="en-US" w:eastAsia="zh-CN"/>
        </w:rPr>
        <w:t>应当</w:t>
      </w:r>
      <w:r>
        <w:rPr>
          <w:rFonts w:hint="eastAsia" w:ascii="仿宋" w:hAnsi="仿宋" w:eastAsia="仿宋" w:cs="仿宋"/>
          <w:b w:val="0"/>
          <w:bCs w:val="0"/>
          <w:color w:val="auto"/>
          <w:kern w:val="0"/>
          <w:sz w:val="30"/>
          <w:szCs w:val="30"/>
          <w:highlight w:val="none"/>
          <w:u w:val="none" w:color="auto"/>
        </w:rPr>
        <w:t>提供死亡缴存人户籍注销证明或死亡证明或宣告死亡证明、</w:t>
      </w:r>
      <w:r>
        <w:rPr>
          <w:rFonts w:hint="eastAsia" w:ascii="仿宋" w:hAnsi="仿宋" w:eastAsia="仿宋" w:cs="仿宋"/>
          <w:b w:val="0"/>
          <w:bCs w:val="0"/>
          <w:color w:val="auto"/>
          <w:kern w:val="0"/>
          <w:sz w:val="30"/>
          <w:szCs w:val="30"/>
          <w:highlight w:val="none"/>
          <w:u w:val="none" w:color="auto"/>
          <w:lang w:eastAsia="zh-CN"/>
        </w:rPr>
        <w:t>公证机关出具的证明房屋产权及债务归属</w:t>
      </w:r>
      <w:r>
        <w:rPr>
          <w:rFonts w:hint="eastAsia" w:ascii="仿宋" w:hAnsi="仿宋" w:eastAsia="仿宋" w:cs="仿宋"/>
          <w:b w:val="0"/>
          <w:bCs w:val="0"/>
          <w:color w:val="auto"/>
          <w:kern w:val="0"/>
          <w:sz w:val="30"/>
          <w:szCs w:val="30"/>
          <w:highlight w:val="none"/>
          <w:u w:val="none" w:color="auto"/>
        </w:rPr>
        <w:t>，且该继承人具有完全民事行为能力的公证书；</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（三）公积金中心规定提供的其他</w:t>
      </w:r>
      <w:r>
        <w:rPr>
          <w:rFonts w:hint="eastAsia" w:ascii="仿宋" w:hAnsi="仿宋" w:eastAsia="仿宋" w:cs="仿宋"/>
          <w:b w:val="0"/>
          <w:bCs w:val="0"/>
          <w:color w:val="auto"/>
          <w:kern w:val="0"/>
          <w:sz w:val="30"/>
          <w:szCs w:val="30"/>
          <w:highlight w:val="none"/>
          <w:u w:val="none" w:color="auto"/>
          <w:lang w:eastAsia="zh-CN"/>
        </w:rPr>
        <w:t>资料</w:t>
      </w:r>
      <w:r>
        <w:rPr>
          <w:rFonts w:hint="eastAsia" w:ascii="仿宋" w:hAnsi="仿宋" w:eastAsia="仿宋" w:cs="仿宋"/>
          <w:b w:val="0"/>
          <w:bCs w:val="0"/>
          <w:color w:val="auto"/>
          <w:kern w:val="0"/>
          <w:sz w:val="30"/>
          <w:szCs w:val="30"/>
          <w:highlight w:val="none"/>
          <w:u w:val="none" w:color="auto"/>
        </w:rPr>
        <w:t>。</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lang w:eastAsia="zh-CN"/>
        </w:rPr>
        <w:t>分支机构</w:t>
      </w:r>
      <w:r>
        <w:rPr>
          <w:rFonts w:hint="eastAsia" w:ascii="仿宋" w:hAnsi="仿宋" w:eastAsia="仿宋" w:cs="仿宋"/>
          <w:b w:val="0"/>
          <w:bCs w:val="0"/>
          <w:color w:val="auto"/>
          <w:kern w:val="0"/>
          <w:sz w:val="30"/>
          <w:szCs w:val="30"/>
          <w:highlight w:val="none"/>
          <w:u w:val="none" w:color="auto"/>
        </w:rPr>
        <w:t>同意借款人（抵押人）变更的，</w:t>
      </w:r>
      <w:r>
        <w:rPr>
          <w:rFonts w:hint="eastAsia" w:ascii="仿宋" w:hAnsi="仿宋" w:eastAsia="仿宋" w:cs="仿宋"/>
          <w:b w:val="0"/>
          <w:bCs w:val="0"/>
          <w:color w:val="auto"/>
          <w:kern w:val="0"/>
          <w:sz w:val="30"/>
          <w:szCs w:val="30"/>
          <w:highlight w:val="none"/>
          <w:u w:val="none" w:color="auto"/>
          <w:lang w:val="en-US" w:eastAsia="zh-CN"/>
        </w:rPr>
        <w:t>需</w:t>
      </w:r>
      <w:r>
        <w:rPr>
          <w:rFonts w:hint="eastAsia" w:ascii="仿宋" w:hAnsi="仿宋" w:eastAsia="仿宋" w:cs="仿宋"/>
          <w:b w:val="0"/>
          <w:bCs w:val="0"/>
          <w:color w:val="auto"/>
          <w:kern w:val="0"/>
          <w:sz w:val="30"/>
          <w:szCs w:val="30"/>
          <w:highlight w:val="none"/>
          <w:u w:val="none" w:color="auto"/>
        </w:rPr>
        <w:t>签订借款合同补充协议。涉及变更抵押登记的，变更事项应当于抵押人和抵押权人办妥抵押变更等相关手续后生效。</w:t>
      </w:r>
    </w:p>
    <w:p>
      <w:pPr>
        <w:pStyle w:val="2"/>
        <w:keepNext w:val="0"/>
        <w:keepLines w:val="0"/>
        <w:pageBreakBefore w:val="0"/>
        <w:widowControl w:val="0"/>
        <w:kinsoku/>
        <w:wordWrap/>
        <w:overflowPunct/>
        <w:autoSpaceDE/>
        <w:autoSpaceDN/>
        <w:bidi w:val="0"/>
        <w:adjustRightInd/>
        <w:snapToGrid/>
        <w:spacing w:after="0" w:line="580" w:lineRule="exact"/>
        <w:ind w:firstLine="660" w:firstLineChars="219"/>
        <w:textAlignment w:val="auto"/>
        <w:rPr>
          <w:rFonts w:hint="default" w:eastAsia="仿宋"/>
          <w:b w:val="0"/>
          <w:bCs w:val="0"/>
          <w:color w:val="auto"/>
          <w:lang w:val="en-US" w:eastAsia="zh-CN"/>
        </w:rPr>
      </w:pPr>
      <w:r>
        <w:rPr>
          <w:rFonts w:hint="eastAsia" w:ascii="仿宋" w:hAnsi="仿宋" w:cs="仿宋"/>
          <w:b/>
          <w:bCs/>
          <w:color w:val="auto"/>
          <w:kern w:val="0"/>
          <w:sz w:val="30"/>
          <w:szCs w:val="30"/>
          <w:highlight w:val="none"/>
          <w:u w:val="none" w:color="auto"/>
          <w:lang w:val="en-US" w:eastAsia="zh-CN"/>
        </w:rPr>
        <w:t xml:space="preserve">第六十一条 </w:t>
      </w:r>
      <w:r>
        <w:rPr>
          <w:rFonts w:hint="eastAsia" w:ascii="仿宋" w:hAnsi="仿宋" w:cs="仿宋"/>
          <w:b w:val="0"/>
          <w:bCs w:val="0"/>
          <w:color w:val="auto"/>
          <w:kern w:val="0"/>
          <w:sz w:val="30"/>
          <w:szCs w:val="30"/>
          <w:highlight w:val="none"/>
          <w:u w:val="none" w:color="auto"/>
          <w:lang w:val="en-US" w:eastAsia="zh-CN"/>
        </w:rPr>
        <w:t xml:space="preserve"> </w:t>
      </w:r>
      <w:r>
        <w:rPr>
          <w:rFonts w:hint="eastAsia" w:ascii="仿宋" w:hAnsi="仿宋" w:eastAsia="仿宋" w:cs="仿宋"/>
          <w:b w:val="0"/>
          <w:bCs w:val="0"/>
          <w:color w:val="auto"/>
          <w:kern w:val="0"/>
          <w:sz w:val="30"/>
          <w:szCs w:val="30"/>
          <w:highlight w:val="none"/>
          <w:u w:val="none" w:color="auto"/>
          <w:lang w:val="en-US" w:eastAsia="zh-CN" w:bidi="ar-SA"/>
        </w:rPr>
        <w:t>共同</w:t>
      </w:r>
      <w:r>
        <w:rPr>
          <w:rFonts w:hint="eastAsia" w:ascii="仿宋" w:hAnsi="仿宋" w:cs="仿宋"/>
          <w:b w:val="0"/>
          <w:bCs w:val="0"/>
          <w:color w:val="auto"/>
          <w:kern w:val="0"/>
          <w:sz w:val="30"/>
          <w:szCs w:val="30"/>
          <w:highlight w:val="none"/>
          <w:u w:val="none" w:color="auto"/>
          <w:lang w:val="en-US" w:eastAsia="zh-CN" w:bidi="ar-SA"/>
        </w:rPr>
        <w:t>借款人</w:t>
      </w:r>
      <w:r>
        <w:rPr>
          <w:rFonts w:hint="eastAsia" w:ascii="仿宋" w:hAnsi="仿宋" w:eastAsia="仿宋" w:cs="仿宋"/>
          <w:b w:val="0"/>
          <w:bCs w:val="0"/>
          <w:color w:val="auto"/>
          <w:kern w:val="0"/>
          <w:sz w:val="30"/>
          <w:szCs w:val="30"/>
          <w:highlight w:val="none"/>
          <w:u w:val="none" w:color="auto"/>
          <w:lang w:val="en-US" w:eastAsia="zh-CN" w:bidi="ar-SA"/>
        </w:rPr>
        <w:t>在贷款还款期间内，只可更换、增加不可撤销。更换、增加共同借款人的，需征得原合同当事人及其他利害关系人的同意，且更换</w:t>
      </w:r>
      <w:r>
        <w:rPr>
          <w:rFonts w:hint="eastAsia" w:ascii="仿宋" w:hAnsi="仿宋" w:cs="仿宋"/>
          <w:b w:val="0"/>
          <w:bCs w:val="0"/>
          <w:color w:val="auto"/>
          <w:kern w:val="0"/>
          <w:sz w:val="30"/>
          <w:szCs w:val="30"/>
          <w:highlight w:val="none"/>
          <w:u w:val="none" w:color="auto"/>
          <w:lang w:val="en-US" w:eastAsia="zh-CN" w:bidi="ar-SA"/>
        </w:rPr>
        <w:t>、增加</w:t>
      </w:r>
      <w:r>
        <w:rPr>
          <w:rFonts w:hint="eastAsia" w:ascii="仿宋" w:hAnsi="仿宋" w:eastAsia="仿宋" w:cs="仿宋"/>
          <w:b w:val="0"/>
          <w:bCs w:val="0"/>
          <w:color w:val="auto"/>
          <w:kern w:val="0"/>
          <w:sz w:val="30"/>
          <w:szCs w:val="30"/>
          <w:highlight w:val="none"/>
          <w:u w:val="none" w:color="auto"/>
          <w:lang w:val="en-US" w:eastAsia="zh-CN" w:bidi="ar-SA"/>
        </w:rPr>
        <w:t>后的</w:t>
      </w:r>
      <w:r>
        <w:rPr>
          <w:rFonts w:hint="eastAsia" w:ascii="仿宋" w:hAnsi="仿宋" w:cs="仿宋"/>
          <w:b w:val="0"/>
          <w:bCs w:val="0"/>
          <w:color w:val="auto"/>
          <w:kern w:val="0"/>
          <w:sz w:val="30"/>
          <w:szCs w:val="30"/>
          <w:highlight w:val="none"/>
          <w:u w:val="none" w:color="auto"/>
          <w:lang w:val="en-US" w:eastAsia="zh-CN" w:bidi="ar-SA"/>
        </w:rPr>
        <w:t>共同</w:t>
      </w:r>
      <w:r>
        <w:rPr>
          <w:rFonts w:hint="eastAsia" w:ascii="仿宋" w:hAnsi="仿宋" w:eastAsia="仿宋" w:cs="仿宋"/>
          <w:b w:val="0"/>
          <w:bCs w:val="0"/>
          <w:color w:val="auto"/>
          <w:kern w:val="0"/>
          <w:sz w:val="30"/>
          <w:szCs w:val="30"/>
          <w:highlight w:val="none"/>
          <w:u w:val="none" w:color="auto"/>
          <w:lang w:val="en-US" w:eastAsia="zh-CN" w:bidi="ar-SA"/>
        </w:rPr>
        <w:t>借款人</w:t>
      </w:r>
      <w:r>
        <w:rPr>
          <w:rFonts w:hint="eastAsia" w:ascii="仿宋" w:hAnsi="仿宋" w:cs="仿宋"/>
          <w:b w:val="0"/>
          <w:bCs w:val="0"/>
          <w:color w:val="auto"/>
          <w:kern w:val="0"/>
          <w:sz w:val="30"/>
          <w:szCs w:val="30"/>
          <w:highlight w:val="none"/>
          <w:u w:val="none" w:color="auto"/>
          <w:lang w:val="en-US" w:eastAsia="zh-CN" w:bidi="ar-SA"/>
        </w:rPr>
        <w:t>符合</w:t>
      </w:r>
      <w:r>
        <w:rPr>
          <w:rFonts w:hint="eastAsia" w:ascii="仿宋" w:hAnsi="仿宋" w:eastAsia="仿宋" w:cs="仿宋"/>
          <w:b w:val="0"/>
          <w:bCs w:val="0"/>
          <w:color w:val="auto"/>
          <w:kern w:val="0"/>
          <w:sz w:val="30"/>
          <w:szCs w:val="30"/>
          <w:highlight w:val="none"/>
          <w:u w:val="none" w:color="auto"/>
          <w:lang w:val="en-US" w:eastAsia="zh-CN" w:bidi="ar-SA"/>
        </w:rPr>
        <w:t>公积金贷款借款人范围和</w:t>
      </w:r>
      <w:r>
        <w:rPr>
          <w:rFonts w:hint="eastAsia" w:ascii="仿宋" w:hAnsi="仿宋" w:cs="仿宋"/>
          <w:b w:val="0"/>
          <w:bCs w:val="0"/>
          <w:color w:val="auto"/>
          <w:kern w:val="0"/>
          <w:sz w:val="30"/>
          <w:szCs w:val="30"/>
          <w:highlight w:val="none"/>
          <w:u w:val="none" w:color="auto"/>
          <w:lang w:val="en-US" w:eastAsia="zh-CN" w:bidi="ar-SA"/>
        </w:rPr>
        <w:t>本细则</w:t>
      </w:r>
      <w:r>
        <w:rPr>
          <w:rFonts w:hint="eastAsia" w:ascii="仿宋" w:hAnsi="仿宋" w:eastAsia="仿宋" w:cs="仿宋"/>
          <w:b w:val="0"/>
          <w:bCs w:val="0"/>
          <w:color w:val="auto"/>
          <w:kern w:val="0"/>
          <w:sz w:val="30"/>
          <w:szCs w:val="30"/>
          <w:highlight w:val="none"/>
          <w:u w:val="none" w:color="auto"/>
          <w:lang w:val="en-US" w:eastAsia="zh-CN" w:bidi="ar-SA"/>
        </w:rPr>
        <w:t>规定的条件</w:t>
      </w:r>
      <w:r>
        <w:rPr>
          <w:rFonts w:hint="eastAsia" w:ascii="仿宋" w:hAnsi="仿宋" w:cs="仿宋"/>
          <w:b w:val="0"/>
          <w:bCs w:val="0"/>
          <w:color w:val="auto"/>
          <w:kern w:val="0"/>
          <w:sz w:val="30"/>
          <w:szCs w:val="30"/>
          <w:highlight w:val="none"/>
          <w:u w:val="none" w:color="auto"/>
          <w:lang w:val="en-US" w:eastAsia="zh-CN" w:bidi="ar-SA"/>
        </w:rPr>
        <w:t>。</w:t>
      </w:r>
      <w:r>
        <w:rPr>
          <w:rFonts w:hint="eastAsia" w:ascii="仿宋" w:hAnsi="仿宋" w:eastAsia="仿宋" w:cs="仿宋"/>
          <w:b w:val="0"/>
          <w:bCs w:val="0"/>
          <w:color w:val="auto"/>
          <w:kern w:val="0"/>
          <w:sz w:val="30"/>
          <w:szCs w:val="30"/>
          <w:highlight w:val="none"/>
          <w:u w:val="none" w:color="auto"/>
          <w:lang w:val="en-US" w:eastAsia="zh-CN" w:bidi="ar-SA"/>
        </w:rPr>
        <w:t>共同借款人</w:t>
      </w:r>
      <w:r>
        <w:rPr>
          <w:rFonts w:hint="eastAsia" w:ascii="仿宋" w:hAnsi="仿宋" w:cs="仿宋"/>
          <w:b w:val="0"/>
          <w:bCs w:val="0"/>
          <w:color w:val="auto"/>
          <w:kern w:val="0"/>
          <w:sz w:val="30"/>
          <w:szCs w:val="30"/>
          <w:highlight w:val="none"/>
          <w:u w:val="none" w:color="auto"/>
          <w:lang w:val="en-US" w:eastAsia="zh-CN" w:bidi="ar-SA"/>
        </w:rPr>
        <w:t>属于</w:t>
      </w:r>
      <w:r>
        <w:rPr>
          <w:rFonts w:hint="eastAsia" w:ascii="仿宋" w:hAnsi="仿宋" w:eastAsia="仿宋" w:cs="仿宋"/>
          <w:b w:val="0"/>
          <w:bCs w:val="0"/>
          <w:color w:val="auto"/>
          <w:kern w:val="0"/>
          <w:sz w:val="30"/>
          <w:szCs w:val="30"/>
          <w:highlight w:val="none"/>
          <w:u w:val="none" w:color="auto"/>
          <w:lang w:val="en-US" w:eastAsia="zh-CN" w:bidi="ar-SA"/>
        </w:rPr>
        <w:t>抵押共有人的，只可更换。</w:t>
      </w:r>
    </w:p>
    <w:p>
      <w:pPr>
        <w:keepNext w:val="0"/>
        <w:keepLines w:val="0"/>
        <w:pageBreakBefore w:val="0"/>
        <w:widowControl w:val="0"/>
        <w:kinsoku/>
        <w:wordWrap/>
        <w:overflowPunct/>
        <w:topLinePunct/>
        <w:autoSpaceDE/>
        <w:autoSpaceDN/>
        <w:bidi w:val="0"/>
        <w:adjustRightInd/>
        <w:snapToGrid/>
        <w:spacing w:line="580" w:lineRule="exact"/>
        <w:ind w:firstLine="602" w:firstLineChars="200"/>
        <w:textAlignment w:val="auto"/>
        <w:rPr>
          <w:rFonts w:hint="eastAsia" w:ascii="仿宋" w:hAnsi="仿宋" w:eastAsia="仿宋" w:cs="仿宋"/>
          <w:b w:val="0"/>
          <w:bCs w:val="0"/>
          <w:color w:val="auto"/>
          <w:kern w:val="0"/>
          <w:sz w:val="30"/>
          <w:szCs w:val="30"/>
          <w:highlight w:val="none"/>
          <w:u w:val="none" w:color="auto"/>
          <w:lang w:eastAsia="zh-CN"/>
        </w:rPr>
      </w:pPr>
      <w:r>
        <w:rPr>
          <w:rFonts w:hint="eastAsia" w:ascii="仿宋" w:hAnsi="仿宋" w:eastAsia="仿宋" w:cs="仿宋"/>
          <w:b/>
          <w:bCs/>
          <w:color w:val="auto"/>
          <w:kern w:val="0"/>
          <w:sz w:val="30"/>
          <w:szCs w:val="30"/>
          <w:highlight w:val="none"/>
          <w:u w:val="none" w:color="auto"/>
        </w:rPr>
        <w:t>第六十</w:t>
      </w:r>
      <w:r>
        <w:rPr>
          <w:rFonts w:hint="eastAsia" w:ascii="仿宋" w:hAnsi="仿宋" w:eastAsia="仿宋" w:cs="仿宋"/>
          <w:b/>
          <w:bCs/>
          <w:color w:val="auto"/>
          <w:kern w:val="0"/>
          <w:sz w:val="30"/>
          <w:szCs w:val="30"/>
          <w:highlight w:val="none"/>
          <w:u w:val="none" w:color="auto"/>
          <w:lang w:val="en-US" w:eastAsia="zh-CN"/>
        </w:rPr>
        <w:t>二</w:t>
      </w:r>
      <w:r>
        <w:rPr>
          <w:rFonts w:hint="eastAsia" w:ascii="仿宋" w:hAnsi="仿宋" w:eastAsia="仿宋" w:cs="仿宋"/>
          <w:b/>
          <w:bCs/>
          <w:color w:val="auto"/>
          <w:kern w:val="0"/>
          <w:sz w:val="30"/>
          <w:szCs w:val="30"/>
          <w:highlight w:val="none"/>
          <w:u w:val="none" w:color="auto"/>
        </w:rPr>
        <w:t>条</w:t>
      </w:r>
      <w:r>
        <w:rPr>
          <w:rFonts w:hint="eastAsia" w:ascii="仿宋" w:hAnsi="仿宋" w:eastAsia="仿宋" w:cs="仿宋"/>
          <w:b/>
          <w:bCs/>
          <w:color w:val="auto"/>
          <w:kern w:val="0"/>
          <w:sz w:val="30"/>
          <w:szCs w:val="30"/>
          <w:highlight w:val="none"/>
          <w:u w:val="none" w:color="auto"/>
          <w:lang w:val="en-US" w:eastAsia="zh-CN"/>
        </w:rPr>
        <w:t xml:space="preserve"> </w:t>
      </w:r>
      <w:r>
        <w:rPr>
          <w:rFonts w:hint="eastAsia" w:ascii="仿宋" w:hAnsi="仿宋" w:eastAsia="仿宋" w:cs="仿宋"/>
          <w:b w:val="0"/>
          <w:bCs w:val="0"/>
          <w:color w:val="auto"/>
          <w:kern w:val="0"/>
          <w:sz w:val="30"/>
          <w:szCs w:val="30"/>
          <w:highlight w:val="none"/>
          <w:u w:val="none" w:color="auto"/>
          <w:lang w:val="en-US" w:eastAsia="zh-CN"/>
        </w:rPr>
        <w:t xml:space="preserve"> </w:t>
      </w:r>
      <w:r>
        <w:rPr>
          <w:rFonts w:hint="eastAsia" w:ascii="仿宋" w:hAnsi="仿宋" w:eastAsia="仿宋" w:cs="仿宋"/>
          <w:b w:val="0"/>
          <w:bCs w:val="0"/>
          <w:color w:val="auto"/>
          <w:kern w:val="0"/>
          <w:sz w:val="30"/>
          <w:szCs w:val="30"/>
          <w:highlight w:val="none"/>
          <w:u w:val="none" w:color="auto"/>
        </w:rPr>
        <w:t>当保证人丧失担保资格和能力或抵（质）押物发生减值、灭失时，借款人应当及时通知</w:t>
      </w:r>
      <w:r>
        <w:rPr>
          <w:rFonts w:hint="eastAsia" w:ascii="仿宋" w:hAnsi="仿宋" w:eastAsia="仿宋" w:cs="仿宋"/>
          <w:b w:val="0"/>
          <w:bCs w:val="0"/>
          <w:color w:val="auto"/>
          <w:kern w:val="0"/>
          <w:sz w:val="30"/>
          <w:szCs w:val="30"/>
          <w:highlight w:val="none"/>
          <w:u w:val="none" w:color="auto"/>
          <w:lang w:eastAsia="zh-CN"/>
        </w:rPr>
        <w:t>分支机构</w:t>
      </w:r>
      <w:r>
        <w:rPr>
          <w:rFonts w:hint="eastAsia" w:ascii="仿宋" w:hAnsi="仿宋" w:eastAsia="仿宋" w:cs="仿宋"/>
          <w:b w:val="0"/>
          <w:bCs w:val="0"/>
          <w:color w:val="auto"/>
          <w:kern w:val="0"/>
          <w:sz w:val="30"/>
          <w:szCs w:val="30"/>
          <w:highlight w:val="none"/>
          <w:u w:val="none" w:color="auto"/>
        </w:rPr>
        <w:t>并申请办理变更担保业务。变更后的保证人或抵（质）押物</w:t>
      </w:r>
      <w:r>
        <w:rPr>
          <w:rFonts w:hint="eastAsia" w:ascii="仿宋" w:hAnsi="仿宋" w:eastAsia="仿宋" w:cs="仿宋"/>
          <w:b w:val="0"/>
          <w:bCs w:val="0"/>
          <w:color w:val="auto"/>
          <w:kern w:val="0"/>
          <w:sz w:val="30"/>
          <w:szCs w:val="30"/>
          <w:highlight w:val="none"/>
          <w:u w:val="none" w:color="auto"/>
          <w:lang w:eastAsia="zh-CN"/>
        </w:rPr>
        <w:t>应当</w:t>
      </w:r>
      <w:r>
        <w:rPr>
          <w:rFonts w:hint="eastAsia" w:ascii="仿宋" w:hAnsi="仿宋" w:eastAsia="仿宋" w:cs="仿宋"/>
          <w:b w:val="0"/>
          <w:bCs w:val="0"/>
          <w:color w:val="auto"/>
          <w:kern w:val="0"/>
          <w:sz w:val="30"/>
          <w:szCs w:val="30"/>
          <w:highlight w:val="none"/>
          <w:u w:val="none" w:color="auto"/>
        </w:rPr>
        <w:t>符合本</w:t>
      </w:r>
      <w:r>
        <w:rPr>
          <w:rFonts w:hint="eastAsia" w:ascii="仿宋" w:hAnsi="仿宋" w:eastAsia="仿宋" w:cs="仿宋"/>
          <w:b w:val="0"/>
          <w:bCs w:val="0"/>
          <w:color w:val="auto"/>
          <w:kern w:val="0"/>
          <w:sz w:val="30"/>
          <w:szCs w:val="30"/>
          <w:highlight w:val="none"/>
          <w:u w:val="none" w:color="auto"/>
          <w:lang w:eastAsia="zh-CN"/>
        </w:rPr>
        <w:t>细则</w:t>
      </w:r>
      <w:r>
        <w:rPr>
          <w:rFonts w:hint="eastAsia" w:ascii="仿宋" w:hAnsi="仿宋" w:eastAsia="仿宋" w:cs="仿宋"/>
          <w:b w:val="0"/>
          <w:bCs w:val="0"/>
          <w:color w:val="auto"/>
          <w:kern w:val="0"/>
          <w:sz w:val="30"/>
          <w:szCs w:val="30"/>
          <w:highlight w:val="none"/>
          <w:u w:val="none" w:color="auto"/>
        </w:rPr>
        <w:t>和公积金中心关于贷款担保的相关要求，并签订借款合同补充协议</w:t>
      </w:r>
      <w:r>
        <w:rPr>
          <w:rFonts w:hint="eastAsia" w:ascii="仿宋" w:hAnsi="仿宋" w:eastAsia="仿宋" w:cs="仿宋"/>
          <w:b w:val="0"/>
          <w:bCs w:val="0"/>
          <w:color w:val="auto"/>
          <w:kern w:val="0"/>
          <w:sz w:val="30"/>
          <w:szCs w:val="30"/>
          <w:highlight w:val="none"/>
          <w:u w:val="none" w:color="auto"/>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lang w:eastAsia="zh-CN"/>
        </w:rPr>
      </w:pPr>
      <w:r>
        <w:rPr>
          <w:rFonts w:hint="eastAsia" w:ascii="仿宋" w:hAnsi="仿宋" w:eastAsia="仿宋" w:cs="仿宋"/>
          <w:b w:val="0"/>
          <w:bCs w:val="0"/>
          <w:color w:val="auto"/>
          <w:kern w:val="0"/>
          <w:sz w:val="30"/>
          <w:szCs w:val="30"/>
          <w:highlight w:val="none"/>
          <w:u w:val="none" w:color="auto"/>
          <w:lang w:eastAsia="zh-CN"/>
        </w:rPr>
        <w:t>（</w:t>
      </w:r>
      <w:r>
        <w:rPr>
          <w:rFonts w:hint="eastAsia" w:ascii="仿宋" w:hAnsi="仿宋" w:eastAsia="仿宋" w:cs="仿宋"/>
          <w:b w:val="0"/>
          <w:bCs w:val="0"/>
          <w:color w:val="auto"/>
          <w:kern w:val="0"/>
          <w:sz w:val="30"/>
          <w:szCs w:val="30"/>
          <w:highlight w:val="none"/>
          <w:u w:val="none" w:color="auto"/>
          <w:lang w:val="en-US" w:eastAsia="zh-CN"/>
        </w:rPr>
        <w:t>一</w:t>
      </w:r>
      <w:r>
        <w:rPr>
          <w:rFonts w:hint="eastAsia" w:ascii="仿宋" w:hAnsi="仿宋" w:eastAsia="仿宋" w:cs="仿宋"/>
          <w:b w:val="0"/>
          <w:bCs w:val="0"/>
          <w:color w:val="auto"/>
          <w:kern w:val="0"/>
          <w:sz w:val="30"/>
          <w:szCs w:val="30"/>
          <w:highlight w:val="none"/>
          <w:u w:val="none" w:color="auto"/>
          <w:lang w:eastAsia="zh-CN"/>
        </w:rPr>
        <w:t>）</w:t>
      </w:r>
      <w:r>
        <w:rPr>
          <w:rFonts w:hint="eastAsia" w:ascii="仿宋" w:hAnsi="仿宋" w:eastAsia="仿宋" w:cs="仿宋"/>
          <w:b w:val="0"/>
          <w:bCs w:val="0"/>
          <w:color w:val="auto"/>
          <w:kern w:val="0"/>
          <w:sz w:val="30"/>
          <w:szCs w:val="30"/>
          <w:highlight w:val="none"/>
          <w:u w:val="none" w:color="auto"/>
        </w:rPr>
        <w:t>采用保证担保、质押担保方式的借款，</w:t>
      </w:r>
      <w:r>
        <w:rPr>
          <w:rFonts w:hint="eastAsia" w:ascii="仿宋" w:hAnsi="仿宋" w:eastAsia="仿宋" w:cs="仿宋"/>
          <w:b w:val="0"/>
          <w:bCs w:val="0"/>
          <w:color w:val="auto"/>
          <w:kern w:val="0"/>
          <w:sz w:val="30"/>
          <w:szCs w:val="30"/>
          <w:highlight w:val="none"/>
          <w:u w:val="none" w:color="auto"/>
          <w:lang w:val="en-US" w:eastAsia="zh-CN"/>
        </w:rPr>
        <w:t>经分支机构审核同意后，可</w:t>
      </w:r>
      <w:r>
        <w:rPr>
          <w:rFonts w:hint="eastAsia" w:ascii="仿宋" w:hAnsi="仿宋" w:eastAsia="仿宋" w:cs="仿宋"/>
          <w:b w:val="0"/>
          <w:bCs w:val="0"/>
          <w:color w:val="auto"/>
          <w:kern w:val="0"/>
          <w:sz w:val="30"/>
          <w:szCs w:val="30"/>
          <w:highlight w:val="none"/>
          <w:u w:val="none" w:color="auto"/>
        </w:rPr>
        <w:t>变更为抵押担保方式</w:t>
      </w:r>
      <w:r>
        <w:rPr>
          <w:rFonts w:hint="eastAsia" w:ascii="仿宋" w:hAnsi="仿宋" w:eastAsia="仿宋" w:cs="仿宋"/>
          <w:b w:val="0"/>
          <w:bCs w:val="0"/>
          <w:color w:val="auto"/>
          <w:kern w:val="0"/>
          <w:sz w:val="30"/>
          <w:szCs w:val="30"/>
          <w:highlight w:val="none"/>
          <w:u w:val="none" w:color="auto"/>
          <w:lang w:eastAsia="zh-CN"/>
        </w:rPr>
        <w:t>；</w:t>
      </w:r>
      <w:r>
        <w:rPr>
          <w:rFonts w:hint="eastAsia" w:ascii="仿宋" w:hAnsi="仿宋" w:eastAsia="仿宋" w:cs="仿宋"/>
          <w:b w:val="0"/>
          <w:bCs w:val="0"/>
          <w:color w:val="auto"/>
          <w:kern w:val="0"/>
          <w:sz w:val="30"/>
          <w:szCs w:val="30"/>
          <w:highlight w:val="none"/>
          <w:u w:val="none" w:color="auto"/>
          <w:lang w:val="en-US" w:eastAsia="zh-CN"/>
        </w:rPr>
        <w:t>一笔贷款只可办理1次变更，</w:t>
      </w:r>
      <w:r>
        <w:rPr>
          <w:rFonts w:hint="eastAsia" w:ascii="仿宋" w:hAnsi="仿宋" w:eastAsia="仿宋" w:cs="仿宋"/>
          <w:b w:val="0"/>
          <w:bCs w:val="0"/>
          <w:color w:val="auto"/>
          <w:kern w:val="0"/>
          <w:sz w:val="30"/>
          <w:szCs w:val="30"/>
          <w:highlight w:val="none"/>
          <w:u w:val="none" w:color="auto"/>
        </w:rPr>
        <w:t>变更为抵押担保方式的借款，必须要用保证担保、质押担保方式借款所购置的自住住房办理抵押登记</w:t>
      </w:r>
      <w:r>
        <w:rPr>
          <w:rFonts w:hint="eastAsia" w:ascii="仿宋" w:hAnsi="仿宋" w:eastAsia="仿宋" w:cs="仿宋"/>
          <w:b w:val="0"/>
          <w:bCs w:val="0"/>
          <w:color w:val="auto"/>
          <w:kern w:val="0"/>
          <w:sz w:val="30"/>
          <w:szCs w:val="30"/>
          <w:highlight w:val="none"/>
          <w:u w:val="none" w:color="auto"/>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lang w:eastAsia="zh-CN"/>
        </w:rPr>
      </w:pPr>
      <w:r>
        <w:rPr>
          <w:rFonts w:hint="eastAsia" w:ascii="仿宋" w:hAnsi="仿宋" w:eastAsia="仿宋" w:cs="仿宋"/>
          <w:b w:val="0"/>
          <w:bCs w:val="0"/>
          <w:color w:val="auto"/>
          <w:kern w:val="0"/>
          <w:sz w:val="30"/>
          <w:szCs w:val="30"/>
          <w:highlight w:val="none"/>
          <w:u w:val="none" w:color="auto"/>
        </w:rPr>
        <w:t>（二）采用保证担保方式的借款，</w:t>
      </w:r>
      <w:r>
        <w:rPr>
          <w:rFonts w:hint="eastAsia" w:ascii="仿宋" w:hAnsi="仿宋" w:eastAsia="仿宋" w:cs="仿宋"/>
          <w:b w:val="0"/>
          <w:bCs w:val="0"/>
          <w:color w:val="auto"/>
          <w:kern w:val="0"/>
          <w:sz w:val="30"/>
          <w:szCs w:val="30"/>
          <w:highlight w:val="none"/>
          <w:u w:val="none" w:color="auto"/>
          <w:lang w:val="en-US" w:eastAsia="zh-CN"/>
        </w:rPr>
        <w:t>经分支机构审核同意后，一笔贷款只能更换1次保证人；保证人须满足公积金中心所规定的保证人条件，且</w:t>
      </w:r>
      <w:r>
        <w:rPr>
          <w:rFonts w:hint="eastAsia" w:ascii="仿宋" w:hAnsi="仿宋" w:eastAsia="仿宋" w:cs="仿宋"/>
          <w:b w:val="0"/>
          <w:bCs w:val="0"/>
          <w:color w:val="auto"/>
          <w:kern w:val="0"/>
          <w:sz w:val="30"/>
          <w:szCs w:val="30"/>
          <w:highlight w:val="none"/>
          <w:u w:val="none" w:color="auto"/>
        </w:rPr>
        <w:t>更换的保证人不得为同一笔贷款再次进行保证担保</w:t>
      </w:r>
      <w:r>
        <w:rPr>
          <w:rFonts w:hint="eastAsia" w:ascii="仿宋" w:hAnsi="仿宋" w:eastAsia="仿宋" w:cs="仿宋"/>
          <w:b w:val="0"/>
          <w:bCs w:val="0"/>
          <w:color w:val="auto"/>
          <w:kern w:val="0"/>
          <w:sz w:val="30"/>
          <w:szCs w:val="30"/>
          <w:highlight w:val="none"/>
          <w:u w:val="none" w:color="auto"/>
          <w:lang w:val="en-US" w:eastAsia="zh-CN"/>
        </w:rPr>
        <w:t>。</w:t>
      </w:r>
    </w:p>
    <w:p>
      <w:pPr>
        <w:keepNext w:val="0"/>
        <w:keepLines w:val="0"/>
        <w:pageBreakBefore w:val="0"/>
        <w:widowControl w:val="0"/>
        <w:kinsoku/>
        <w:wordWrap/>
        <w:overflowPunct/>
        <w:topLinePunct/>
        <w:autoSpaceDE/>
        <w:autoSpaceDN/>
        <w:bidi w:val="0"/>
        <w:adjustRightInd/>
        <w:snapToGrid/>
        <w:spacing w:line="580" w:lineRule="exact"/>
        <w:ind w:firstLine="602"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bCs/>
          <w:color w:val="auto"/>
          <w:kern w:val="0"/>
          <w:sz w:val="30"/>
          <w:szCs w:val="30"/>
          <w:highlight w:val="none"/>
          <w:u w:val="none" w:color="auto"/>
        </w:rPr>
        <w:t>第六十</w:t>
      </w:r>
      <w:r>
        <w:rPr>
          <w:rFonts w:hint="eastAsia" w:ascii="仿宋" w:hAnsi="仿宋" w:eastAsia="仿宋" w:cs="仿宋"/>
          <w:b/>
          <w:bCs/>
          <w:color w:val="auto"/>
          <w:kern w:val="0"/>
          <w:sz w:val="30"/>
          <w:szCs w:val="30"/>
          <w:highlight w:val="none"/>
          <w:u w:val="none" w:color="auto"/>
          <w:lang w:val="en-US" w:eastAsia="zh-CN"/>
        </w:rPr>
        <w:t>三</w:t>
      </w:r>
      <w:r>
        <w:rPr>
          <w:rFonts w:hint="eastAsia" w:ascii="仿宋" w:hAnsi="仿宋" w:eastAsia="仿宋" w:cs="仿宋"/>
          <w:b/>
          <w:bCs/>
          <w:color w:val="auto"/>
          <w:kern w:val="0"/>
          <w:sz w:val="30"/>
          <w:szCs w:val="30"/>
          <w:highlight w:val="none"/>
          <w:u w:val="none" w:color="auto"/>
        </w:rPr>
        <w:t>条</w:t>
      </w:r>
      <w:r>
        <w:rPr>
          <w:rFonts w:hint="eastAsia" w:ascii="仿宋" w:hAnsi="仿宋" w:eastAsia="仿宋" w:cs="仿宋"/>
          <w:b w:val="0"/>
          <w:bCs w:val="0"/>
          <w:color w:val="auto"/>
          <w:kern w:val="0"/>
          <w:sz w:val="30"/>
          <w:szCs w:val="30"/>
          <w:highlight w:val="none"/>
          <w:u w:val="none" w:color="auto"/>
        </w:rPr>
        <w:t xml:space="preserve"> </w:t>
      </w:r>
      <w:r>
        <w:rPr>
          <w:rFonts w:hint="eastAsia" w:ascii="仿宋" w:hAnsi="仿宋" w:eastAsia="仿宋" w:cs="仿宋"/>
          <w:b w:val="0"/>
          <w:bCs w:val="0"/>
          <w:color w:val="auto"/>
          <w:kern w:val="0"/>
          <w:sz w:val="30"/>
          <w:szCs w:val="30"/>
          <w:highlight w:val="none"/>
          <w:u w:val="none" w:color="auto"/>
          <w:lang w:val="en-US" w:eastAsia="zh-CN"/>
        </w:rPr>
        <w:t xml:space="preserve"> </w:t>
      </w:r>
      <w:r>
        <w:rPr>
          <w:rFonts w:hint="eastAsia" w:ascii="仿宋" w:hAnsi="仿宋" w:eastAsia="仿宋" w:cs="仿宋"/>
          <w:b w:val="0"/>
          <w:bCs w:val="0"/>
          <w:color w:val="auto"/>
          <w:kern w:val="0"/>
          <w:sz w:val="30"/>
          <w:szCs w:val="30"/>
          <w:highlight w:val="none"/>
          <w:u w:val="none" w:color="auto"/>
        </w:rPr>
        <w:t>公积金贷款期间内，借款人通信地址、电话等联系信息发生变更时，借款人可持本人有效身份证件到</w:t>
      </w:r>
      <w:r>
        <w:rPr>
          <w:rFonts w:hint="eastAsia" w:ascii="仿宋" w:hAnsi="仿宋" w:eastAsia="仿宋" w:cs="仿宋"/>
          <w:b w:val="0"/>
          <w:bCs w:val="0"/>
          <w:color w:val="auto"/>
          <w:kern w:val="0"/>
          <w:sz w:val="30"/>
          <w:szCs w:val="30"/>
          <w:highlight w:val="none"/>
          <w:u w:val="none" w:color="auto"/>
          <w:lang w:eastAsia="zh-CN"/>
        </w:rPr>
        <w:t>分支机构</w:t>
      </w:r>
      <w:r>
        <w:rPr>
          <w:rFonts w:hint="eastAsia" w:ascii="仿宋" w:hAnsi="仿宋" w:eastAsia="仿宋" w:cs="仿宋"/>
          <w:b w:val="0"/>
          <w:bCs w:val="0"/>
          <w:color w:val="auto"/>
          <w:kern w:val="0"/>
          <w:sz w:val="30"/>
          <w:szCs w:val="30"/>
          <w:highlight w:val="none"/>
          <w:u w:val="none" w:color="auto"/>
        </w:rPr>
        <w:t>或通过线上渠道提出联系信息变更申请，登记变更信息。变更内容涉及抵押人、担保人的，</w:t>
      </w:r>
      <w:r>
        <w:rPr>
          <w:rFonts w:hint="eastAsia" w:ascii="仿宋" w:hAnsi="仿宋" w:eastAsia="仿宋" w:cs="仿宋"/>
          <w:b w:val="0"/>
          <w:bCs w:val="0"/>
          <w:color w:val="auto"/>
          <w:kern w:val="0"/>
          <w:sz w:val="30"/>
          <w:szCs w:val="30"/>
          <w:highlight w:val="none"/>
          <w:u w:val="none" w:color="auto"/>
          <w:lang w:val="en-US" w:eastAsia="zh-CN"/>
        </w:rPr>
        <w:t>须</w:t>
      </w:r>
      <w:r>
        <w:rPr>
          <w:rFonts w:hint="eastAsia" w:ascii="仿宋" w:hAnsi="仿宋" w:eastAsia="仿宋" w:cs="仿宋"/>
          <w:b w:val="0"/>
          <w:bCs w:val="0"/>
          <w:color w:val="auto"/>
          <w:kern w:val="0"/>
          <w:sz w:val="30"/>
          <w:szCs w:val="30"/>
          <w:highlight w:val="none"/>
          <w:u w:val="none" w:color="auto"/>
        </w:rPr>
        <w:t>经其本人同意并与公积金中心签订补充协议。</w:t>
      </w:r>
    </w:p>
    <w:p>
      <w:pPr>
        <w:keepNext w:val="0"/>
        <w:keepLines w:val="0"/>
        <w:pageBreakBefore w:val="0"/>
        <w:widowControl w:val="0"/>
        <w:kinsoku/>
        <w:wordWrap/>
        <w:overflowPunct/>
        <w:topLinePunct/>
        <w:autoSpaceDE/>
        <w:autoSpaceDN/>
        <w:bidi w:val="0"/>
        <w:adjustRightInd/>
        <w:snapToGrid/>
        <w:spacing w:line="580" w:lineRule="exact"/>
        <w:ind w:firstLine="602"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bCs/>
          <w:color w:val="auto"/>
          <w:kern w:val="0"/>
          <w:sz w:val="30"/>
          <w:szCs w:val="30"/>
          <w:highlight w:val="none"/>
          <w:u w:val="none" w:color="auto"/>
        </w:rPr>
        <w:t>第</w:t>
      </w:r>
      <w:r>
        <w:rPr>
          <w:rFonts w:hint="eastAsia" w:ascii="仿宋" w:hAnsi="仿宋" w:eastAsia="仿宋" w:cs="仿宋"/>
          <w:b/>
          <w:bCs/>
          <w:color w:val="auto"/>
          <w:kern w:val="0"/>
          <w:sz w:val="30"/>
          <w:szCs w:val="30"/>
          <w:highlight w:val="none"/>
          <w:u w:val="none" w:color="auto"/>
          <w:lang w:val="en-US" w:eastAsia="zh-CN"/>
        </w:rPr>
        <w:t>六十四</w:t>
      </w:r>
      <w:r>
        <w:rPr>
          <w:rFonts w:hint="eastAsia" w:ascii="仿宋" w:hAnsi="仿宋" w:eastAsia="仿宋" w:cs="仿宋"/>
          <w:b/>
          <w:bCs/>
          <w:color w:val="auto"/>
          <w:kern w:val="0"/>
          <w:sz w:val="30"/>
          <w:szCs w:val="30"/>
          <w:highlight w:val="none"/>
          <w:u w:val="none" w:color="auto"/>
        </w:rPr>
        <w:t>条</w:t>
      </w:r>
      <w:r>
        <w:rPr>
          <w:rFonts w:hint="eastAsia" w:ascii="仿宋" w:hAnsi="仿宋" w:eastAsia="仿宋" w:cs="仿宋"/>
          <w:b w:val="0"/>
          <w:bCs w:val="0"/>
          <w:color w:val="auto"/>
          <w:kern w:val="0"/>
          <w:sz w:val="30"/>
          <w:szCs w:val="30"/>
          <w:highlight w:val="none"/>
          <w:u w:val="none" w:color="auto"/>
        </w:rPr>
        <w:t xml:space="preserve"> </w:t>
      </w:r>
      <w:r>
        <w:rPr>
          <w:rFonts w:hint="eastAsia" w:ascii="仿宋" w:hAnsi="仿宋" w:eastAsia="仿宋" w:cs="仿宋"/>
          <w:b w:val="0"/>
          <w:bCs w:val="0"/>
          <w:color w:val="auto"/>
          <w:kern w:val="0"/>
          <w:sz w:val="30"/>
          <w:szCs w:val="30"/>
          <w:highlight w:val="none"/>
          <w:u w:val="none" w:color="auto"/>
          <w:lang w:val="en-US" w:eastAsia="zh-CN"/>
        </w:rPr>
        <w:t xml:space="preserve"> </w:t>
      </w:r>
      <w:r>
        <w:rPr>
          <w:rFonts w:hint="eastAsia" w:ascii="仿宋" w:hAnsi="仿宋" w:eastAsia="仿宋" w:cs="仿宋"/>
          <w:b w:val="0"/>
          <w:bCs w:val="0"/>
          <w:color w:val="auto"/>
          <w:kern w:val="0"/>
          <w:sz w:val="30"/>
          <w:szCs w:val="30"/>
          <w:highlight w:val="none"/>
          <w:u w:val="none" w:color="auto"/>
        </w:rPr>
        <w:t>还款方式变更、贷款期限变更、</w:t>
      </w:r>
      <w:r>
        <w:rPr>
          <w:rFonts w:hint="eastAsia" w:ascii="仿宋" w:hAnsi="仿宋" w:eastAsia="仿宋" w:cs="仿宋"/>
          <w:b w:val="0"/>
          <w:bCs w:val="0"/>
          <w:color w:val="auto"/>
          <w:kern w:val="0"/>
          <w:sz w:val="30"/>
          <w:szCs w:val="30"/>
          <w:highlight w:val="none"/>
          <w:u w:val="none" w:color="auto"/>
          <w:lang w:eastAsia="zh-CN"/>
        </w:rPr>
        <w:t>借款人（</w:t>
      </w:r>
      <w:r>
        <w:rPr>
          <w:rFonts w:hint="eastAsia" w:ascii="仿宋" w:hAnsi="仿宋" w:eastAsia="仿宋" w:cs="仿宋"/>
          <w:b w:val="0"/>
          <w:bCs w:val="0"/>
          <w:color w:val="auto"/>
          <w:kern w:val="0"/>
          <w:sz w:val="30"/>
          <w:szCs w:val="30"/>
          <w:highlight w:val="none"/>
          <w:u w:val="none" w:color="auto"/>
        </w:rPr>
        <w:t>抵押人</w:t>
      </w:r>
      <w:r>
        <w:rPr>
          <w:rFonts w:hint="eastAsia" w:ascii="仿宋" w:hAnsi="仿宋" w:eastAsia="仿宋" w:cs="仿宋"/>
          <w:b w:val="0"/>
          <w:bCs w:val="0"/>
          <w:color w:val="auto"/>
          <w:kern w:val="0"/>
          <w:sz w:val="30"/>
          <w:szCs w:val="30"/>
          <w:highlight w:val="none"/>
          <w:u w:val="none" w:color="auto"/>
          <w:lang w:eastAsia="zh-CN"/>
        </w:rPr>
        <w:t>）变更</w:t>
      </w:r>
      <w:r>
        <w:rPr>
          <w:rFonts w:hint="eastAsia" w:ascii="仿宋" w:hAnsi="仿宋" w:eastAsia="仿宋" w:cs="仿宋"/>
          <w:b w:val="0"/>
          <w:bCs w:val="0"/>
          <w:color w:val="auto"/>
          <w:kern w:val="0"/>
          <w:sz w:val="30"/>
          <w:szCs w:val="30"/>
          <w:highlight w:val="none"/>
          <w:u w:val="none" w:color="auto"/>
        </w:rPr>
        <w:t>、担保</w:t>
      </w:r>
      <w:r>
        <w:rPr>
          <w:rFonts w:hint="eastAsia" w:ascii="仿宋" w:hAnsi="仿宋" w:eastAsia="仿宋" w:cs="仿宋"/>
          <w:b w:val="0"/>
          <w:bCs w:val="0"/>
          <w:color w:val="auto"/>
          <w:kern w:val="0"/>
          <w:sz w:val="30"/>
          <w:szCs w:val="30"/>
          <w:highlight w:val="none"/>
          <w:u w:val="none" w:color="auto"/>
          <w:lang w:eastAsia="zh-CN"/>
        </w:rPr>
        <w:t>方式</w:t>
      </w:r>
      <w:r>
        <w:rPr>
          <w:rFonts w:hint="eastAsia" w:ascii="仿宋" w:hAnsi="仿宋" w:eastAsia="仿宋" w:cs="仿宋"/>
          <w:b w:val="0"/>
          <w:bCs w:val="0"/>
          <w:color w:val="auto"/>
          <w:kern w:val="0"/>
          <w:sz w:val="30"/>
          <w:szCs w:val="30"/>
          <w:highlight w:val="none"/>
          <w:u w:val="none" w:color="auto"/>
        </w:rPr>
        <w:t>变更、婚姻变更</w:t>
      </w:r>
      <w:r>
        <w:rPr>
          <w:rFonts w:hint="eastAsia" w:ascii="仿宋" w:hAnsi="仿宋" w:eastAsia="仿宋" w:cs="仿宋"/>
          <w:b w:val="0"/>
          <w:bCs w:val="0"/>
          <w:color w:val="auto"/>
          <w:kern w:val="0"/>
          <w:sz w:val="30"/>
          <w:szCs w:val="30"/>
          <w:highlight w:val="none"/>
          <w:u w:val="none" w:color="auto"/>
          <w:lang w:eastAsia="zh-CN"/>
        </w:rPr>
        <w:t>、</w:t>
      </w:r>
      <w:r>
        <w:rPr>
          <w:rFonts w:hint="eastAsia" w:ascii="仿宋" w:hAnsi="仿宋" w:eastAsia="仿宋" w:cs="仿宋"/>
          <w:b w:val="0"/>
          <w:bCs w:val="0"/>
          <w:color w:val="auto"/>
          <w:kern w:val="0"/>
          <w:sz w:val="30"/>
          <w:szCs w:val="30"/>
          <w:highlight w:val="none"/>
          <w:u w:val="none" w:color="auto"/>
        </w:rPr>
        <w:t>严格按照</w:t>
      </w:r>
      <w:r>
        <w:rPr>
          <w:rFonts w:hint="eastAsia" w:ascii="仿宋" w:hAnsi="仿宋" w:eastAsia="仿宋" w:cs="仿宋"/>
          <w:b w:val="0"/>
          <w:bCs w:val="0"/>
          <w:color w:val="auto"/>
          <w:kern w:val="0"/>
          <w:sz w:val="30"/>
          <w:szCs w:val="30"/>
          <w:highlight w:val="none"/>
          <w:u w:val="none" w:color="auto"/>
          <w:lang w:eastAsia="zh-CN"/>
        </w:rPr>
        <w:t>《</w:t>
      </w:r>
      <w:r>
        <w:rPr>
          <w:rFonts w:hint="eastAsia" w:ascii="仿宋" w:hAnsi="仿宋" w:eastAsia="仿宋" w:cs="仿宋"/>
          <w:b w:val="0"/>
          <w:bCs w:val="0"/>
          <w:color w:val="auto"/>
          <w:kern w:val="0"/>
          <w:sz w:val="30"/>
          <w:szCs w:val="30"/>
          <w:highlight w:val="none"/>
          <w:u w:val="none" w:color="auto"/>
        </w:rPr>
        <w:t>住房公积金个人住房贷款业务规范》</w:t>
      </w:r>
      <w:r>
        <w:rPr>
          <w:rFonts w:hint="eastAsia" w:ascii="仿宋" w:hAnsi="仿宋" w:eastAsia="仿宋" w:cs="仿宋"/>
          <w:b w:val="0"/>
          <w:bCs w:val="0"/>
          <w:color w:val="auto"/>
          <w:kern w:val="0"/>
          <w:sz w:val="30"/>
          <w:szCs w:val="30"/>
          <w:highlight w:val="none"/>
          <w:u w:val="none" w:color="auto"/>
          <w:lang w:eastAsia="zh-CN"/>
        </w:rPr>
        <w:t>、</w:t>
      </w:r>
      <w:r>
        <w:rPr>
          <w:rFonts w:hint="eastAsia" w:ascii="仿宋" w:hAnsi="仿宋" w:eastAsia="仿宋" w:cs="仿宋"/>
          <w:b w:val="0"/>
          <w:bCs w:val="0"/>
          <w:color w:val="auto"/>
          <w:kern w:val="0"/>
          <w:sz w:val="30"/>
          <w:szCs w:val="30"/>
          <w:highlight w:val="none"/>
          <w:u w:val="none" w:color="auto"/>
        </w:rPr>
        <w:t>《内蒙古自治区住房公积金贷款管理</w:t>
      </w:r>
      <w:r>
        <w:rPr>
          <w:rFonts w:hint="eastAsia" w:ascii="仿宋" w:hAnsi="仿宋" w:eastAsia="仿宋" w:cs="仿宋"/>
          <w:b w:val="0"/>
          <w:bCs w:val="0"/>
          <w:color w:val="auto"/>
          <w:kern w:val="0"/>
          <w:sz w:val="30"/>
          <w:szCs w:val="30"/>
          <w:highlight w:val="none"/>
          <w:u w:val="none" w:color="auto"/>
          <w:lang w:eastAsia="zh-CN"/>
        </w:rPr>
        <w:t>办法</w:t>
      </w:r>
      <w:r>
        <w:rPr>
          <w:rFonts w:hint="eastAsia" w:ascii="仿宋" w:hAnsi="仿宋" w:eastAsia="仿宋" w:cs="仿宋"/>
          <w:b w:val="0"/>
          <w:bCs w:val="0"/>
          <w:color w:val="auto"/>
          <w:kern w:val="0"/>
          <w:sz w:val="30"/>
          <w:szCs w:val="30"/>
          <w:highlight w:val="none"/>
          <w:u w:val="none" w:color="auto"/>
        </w:rPr>
        <w:t>》</w:t>
      </w:r>
      <w:r>
        <w:rPr>
          <w:rFonts w:hint="eastAsia" w:ascii="仿宋" w:hAnsi="仿宋" w:eastAsia="仿宋" w:cs="仿宋"/>
          <w:b w:val="0"/>
          <w:bCs w:val="0"/>
          <w:color w:val="auto"/>
          <w:kern w:val="0"/>
          <w:sz w:val="30"/>
          <w:szCs w:val="30"/>
          <w:highlight w:val="none"/>
          <w:u w:val="none" w:color="auto"/>
          <w:lang w:eastAsia="zh-CN"/>
        </w:rPr>
        <w:t>、本细则</w:t>
      </w:r>
      <w:r>
        <w:rPr>
          <w:rFonts w:hint="eastAsia" w:ascii="仿宋" w:hAnsi="仿宋" w:eastAsia="仿宋" w:cs="仿宋"/>
          <w:b w:val="0"/>
          <w:bCs w:val="0"/>
          <w:color w:val="auto"/>
          <w:kern w:val="0"/>
          <w:sz w:val="30"/>
          <w:szCs w:val="30"/>
          <w:highlight w:val="none"/>
          <w:u w:val="none" w:color="auto"/>
        </w:rPr>
        <w:t>等</w:t>
      </w:r>
      <w:r>
        <w:rPr>
          <w:rFonts w:hint="eastAsia" w:ascii="仿宋" w:hAnsi="仿宋" w:eastAsia="仿宋" w:cs="仿宋"/>
          <w:b w:val="0"/>
          <w:bCs w:val="0"/>
          <w:color w:val="auto"/>
          <w:kern w:val="0"/>
          <w:sz w:val="30"/>
          <w:szCs w:val="30"/>
          <w:highlight w:val="none"/>
          <w:u w:val="none" w:color="auto"/>
          <w:lang w:eastAsia="zh-CN"/>
        </w:rPr>
        <w:t>相关</w:t>
      </w:r>
      <w:r>
        <w:rPr>
          <w:rFonts w:hint="eastAsia" w:ascii="仿宋" w:hAnsi="仿宋" w:eastAsia="仿宋" w:cs="仿宋"/>
          <w:b w:val="0"/>
          <w:bCs w:val="0"/>
          <w:color w:val="auto"/>
          <w:kern w:val="0"/>
          <w:sz w:val="30"/>
          <w:szCs w:val="30"/>
          <w:highlight w:val="none"/>
          <w:u w:val="none" w:color="auto"/>
        </w:rPr>
        <w:t>规定办理并收存要件，并报</w:t>
      </w:r>
      <w:r>
        <w:rPr>
          <w:rFonts w:hint="eastAsia" w:ascii="仿宋" w:hAnsi="仿宋" w:eastAsia="仿宋" w:cs="仿宋"/>
          <w:b w:val="0"/>
          <w:bCs w:val="0"/>
          <w:color w:val="auto"/>
          <w:kern w:val="0"/>
          <w:sz w:val="30"/>
          <w:szCs w:val="30"/>
          <w:highlight w:val="none"/>
          <w:u w:val="none" w:color="auto"/>
          <w:lang w:eastAsia="zh-CN"/>
        </w:rPr>
        <w:t>分支机构</w:t>
      </w:r>
      <w:r>
        <w:rPr>
          <w:rFonts w:hint="eastAsia" w:ascii="仿宋" w:hAnsi="仿宋" w:eastAsia="仿宋" w:cs="仿宋"/>
          <w:b w:val="0"/>
          <w:bCs w:val="0"/>
          <w:color w:val="auto"/>
          <w:kern w:val="0"/>
          <w:sz w:val="30"/>
          <w:szCs w:val="30"/>
          <w:highlight w:val="none"/>
          <w:u w:val="none" w:color="auto"/>
        </w:rPr>
        <w:t>主任</w:t>
      </w:r>
      <w:r>
        <w:rPr>
          <w:rFonts w:hint="eastAsia" w:ascii="仿宋" w:hAnsi="仿宋" w:eastAsia="仿宋" w:cs="仿宋"/>
          <w:b w:val="0"/>
          <w:bCs w:val="0"/>
          <w:color w:val="auto"/>
          <w:kern w:val="0"/>
          <w:sz w:val="30"/>
          <w:szCs w:val="30"/>
          <w:highlight w:val="none"/>
          <w:u w:val="none" w:color="auto"/>
          <w:lang w:eastAsia="zh-CN"/>
        </w:rPr>
        <w:t>审批</w:t>
      </w:r>
      <w:r>
        <w:rPr>
          <w:rFonts w:hint="eastAsia" w:ascii="仿宋" w:hAnsi="仿宋" w:eastAsia="仿宋" w:cs="仿宋"/>
          <w:b w:val="0"/>
          <w:bCs w:val="0"/>
          <w:color w:val="auto"/>
          <w:kern w:val="0"/>
          <w:sz w:val="30"/>
          <w:szCs w:val="30"/>
          <w:highlight w:val="none"/>
          <w:u w:val="none" w:color="auto"/>
        </w:rPr>
        <w:t>后方可办理。</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bCs/>
          <w:color w:val="auto"/>
          <w:kern w:val="0"/>
          <w:sz w:val="30"/>
          <w:szCs w:val="30"/>
          <w:highlight w:val="none"/>
          <w:u w:val="none" w:color="auto"/>
        </w:rPr>
        <w:t>第</w:t>
      </w:r>
      <w:r>
        <w:rPr>
          <w:rFonts w:hint="eastAsia" w:ascii="仿宋" w:hAnsi="仿宋" w:eastAsia="仿宋" w:cs="仿宋"/>
          <w:b/>
          <w:bCs/>
          <w:color w:val="auto"/>
          <w:kern w:val="0"/>
          <w:sz w:val="30"/>
          <w:szCs w:val="30"/>
          <w:highlight w:val="none"/>
          <w:u w:val="none" w:color="auto"/>
          <w:lang w:val="en-US" w:eastAsia="zh-CN"/>
        </w:rPr>
        <w:t>八</w:t>
      </w:r>
      <w:r>
        <w:rPr>
          <w:rFonts w:hint="eastAsia" w:ascii="仿宋" w:hAnsi="仿宋" w:eastAsia="仿宋" w:cs="仿宋"/>
          <w:b/>
          <w:bCs/>
          <w:color w:val="auto"/>
          <w:kern w:val="0"/>
          <w:sz w:val="30"/>
          <w:szCs w:val="30"/>
          <w:highlight w:val="none"/>
          <w:u w:val="none" w:color="auto"/>
        </w:rPr>
        <w:t>章  贷后管理</w:t>
      </w:r>
    </w:p>
    <w:p>
      <w:pPr>
        <w:keepNext w:val="0"/>
        <w:keepLines w:val="0"/>
        <w:pageBreakBefore w:val="0"/>
        <w:widowControl w:val="0"/>
        <w:kinsoku/>
        <w:wordWrap/>
        <w:overflowPunct/>
        <w:topLinePunct/>
        <w:autoSpaceDE/>
        <w:autoSpaceDN/>
        <w:bidi w:val="0"/>
        <w:adjustRightInd/>
        <w:snapToGrid/>
        <w:spacing w:line="580" w:lineRule="exact"/>
        <w:ind w:firstLine="602"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bCs/>
          <w:color w:val="auto"/>
          <w:kern w:val="0"/>
          <w:sz w:val="30"/>
          <w:szCs w:val="30"/>
          <w:highlight w:val="none"/>
          <w:u w:val="none" w:color="auto"/>
        </w:rPr>
        <w:t>第</w:t>
      </w:r>
      <w:r>
        <w:rPr>
          <w:rFonts w:hint="eastAsia" w:ascii="仿宋" w:hAnsi="仿宋" w:eastAsia="仿宋" w:cs="仿宋"/>
          <w:b/>
          <w:bCs/>
          <w:color w:val="auto"/>
          <w:kern w:val="0"/>
          <w:sz w:val="30"/>
          <w:szCs w:val="30"/>
          <w:highlight w:val="none"/>
          <w:u w:val="none" w:color="auto"/>
          <w:lang w:val="en-US" w:eastAsia="zh-CN"/>
        </w:rPr>
        <w:t>六十五</w:t>
      </w:r>
      <w:r>
        <w:rPr>
          <w:rFonts w:hint="eastAsia" w:ascii="仿宋" w:hAnsi="仿宋" w:eastAsia="仿宋" w:cs="仿宋"/>
          <w:b/>
          <w:bCs/>
          <w:color w:val="auto"/>
          <w:kern w:val="0"/>
          <w:sz w:val="30"/>
          <w:szCs w:val="30"/>
          <w:highlight w:val="none"/>
          <w:u w:val="none" w:color="auto"/>
        </w:rPr>
        <w:t>条</w:t>
      </w:r>
      <w:r>
        <w:rPr>
          <w:rFonts w:hint="eastAsia" w:ascii="仿宋" w:hAnsi="仿宋" w:eastAsia="仿宋" w:cs="仿宋"/>
          <w:b w:val="0"/>
          <w:bCs w:val="0"/>
          <w:color w:val="auto"/>
          <w:kern w:val="0"/>
          <w:sz w:val="30"/>
          <w:szCs w:val="30"/>
          <w:highlight w:val="none"/>
          <w:u w:val="none" w:color="auto"/>
          <w:lang w:val="en-US" w:eastAsia="zh-CN"/>
        </w:rPr>
        <w:t xml:space="preserve">  </w:t>
      </w:r>
      <w:r>
        <w:rPr>
          <w:rFonts w:hint="eastAsia" w:ascii="仿宋" w:hAnsi="仿宋" w:eastAsia="仿宋" w:cs="仿宋"/>
          <w:b w:val="0"/>
          <w:bCs w:val="0"/>
          <w:color w:val="auto"/>
          <w:kern w:val="0"/>
          <w:sz w:val="30"/>
          <w:szCs w:val="30"/>
          <w:highlight w:val="none"/>
          <w:u w:val="none" w:color="auto"/>
        </w:rPr>
        <w:t>公积金中心在公积金贷款发放后，对借款人还贷能力、履约情况、抵押物或质物状况等进行贷后检查与风险监测，对风险隐患进行监控、预警、核查，确保公积金贷款资金资产安全。</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借款人应当接受公积金中心对其还贷能力、抵押物或质物变化等情况的核查。借款人的经济、婚姻、健康等情况发生重大变化影响公积金贷款偿还的，保证人发生重大情况变化影响担保能力实现，或者抵押物因自然因素或其他原因造成损毁、灭失、价值减少等情况，应当及时告知公积金中心，并配合公积金中心采取相关债权保全措施。</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新的抵押物或保证人应当符合本</w:t>
      </w:r>
      <w:r>
        <w:rPr>
          <w:rFonts w:hint="eastAsia" w:ascii="仿宋" w:hAnsi="仿宋" w:eastAsia="仿宋" w:cs="仿宋"/>
          <w:b w:val="0"/>
          <w:bCs w:val="0"/>
          <w:color w:val="auto"/>
          <w:kern w:val="0"/>
          <w:sz w:val="30"/>
          <w:szCs w:val="30"/>
          <w:highlight w:val="none"/>
          <w:u w:val="none" w:color="auto"/>
          <w:lang w:eastAsia="zh-CN"/>
        </w:rPr>
        <w:t>细则</w:t>
      </w:r>
      <w:r>
        <w:rPr>
          <w:rFonts w:hint="eastAsia" w:ascii="仿宋" w:hAnsi="仿宋" w:eastAsia="仿宋" w:cs="仿宋"/>
          <w:b w:val="0"/>
          <w:bCs w:val="0"/>
          <w:color w:val="auto"/>
          <w:kern w:val="0"/>
          <w:sz w:val="30"/>
          <w:szCs w:val="30"/>
          <w:highlight w:val="none"/>
          <w:u w:val="none" w:color="auto"/>
        </w:rPr>
        <w:t xml:space="preserve">有关担保条款的规定，并经公积金中心审核同意。 </w:t>
      </w:r>
    </w:p>
    <w:p>
      <w:pPr>
        <w:keepNext w:val="0"/>
        <w:keepLines w:val="0"/>
        <w:pageBreakBefore w:val="0"/>
        <w:widowControl w:val="0"/>
        <w:kinsoku/>
        <w:wordWrap/>
        <w:overflowPunct/>
        <w:topLinePunct/>
        <w:autoSpaceDE/>
        <w:autoSpaceDN/>
        <w:bidi w:val="0"/>
        <w:adjustRightInd/>
        <w:snapToGrid/>
        <w:spacing w:line="580" w:lineRule="exact"/>
        <w:ind w:firstLine="602"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bCs/>
          <w:color w:val="auto"/>
          <w:kern w:val="0"/>
          <w:sz w:val="30"/>
          <w:szCs w:val="30"/>
          <w:highlight w:val="none"/>
          <w:u w:val="none" w:color="auto"/>
        </w:rPr>
        <w:t>第</w:t>
      </w:r>
      <w:r>
        <w:rPr>
          <w:rFonts w:hint="eastAsia" w:ascii="仿宋" w:hAnsi="仿宋" w:eastAsia="仿宋" w:cs="仿宋"/>
          <w:b/>
          <w:bCs/>
          <w:color w:val="auto"/>
          <w:kern w:val="0"/>
          <w:sz w:val="30"/>
          <w:szCs w:val="30"/>
          <w:highlight w:val="none"/>
          <w:u w:val="none" w:color="auto"/>
          <w:lang w:val="en-US" w:eastAsia="zh-CN"/>
        </w:rPr>
        <w:t>六十六</w:t>
      </w:r>
      <w:r>
        <w:rPr>
          <w:rFonts w:hint="eastAsia" w:ascii="仿宋" w:hAnsi="仿宋" w:eastAsia="仿宋" w:cs="仿宋"/>
          <w:b/>
          <w:bCs/>
          <w:color w:val="auto"/>
          <w:kern w:val="0"/>
          <w:sz w:val="30"/>
          <w:szCs w:val="30"/>
          <w:highlight w:val="none"/>
          <w:u w:val="none" w:color="auto"/>
        </w:rPr>
        <w:t>条</w:t>
      </w:r>
      <w:r>
        <w:rPr>
          <w:rFonts w:hint="eastAsia" w:ascii="仿宋" w:hAnsi="仿宋" w:eastAsia="仿宋" w:cs="仿宋"/>
          <w:b w:val="0"/>
          <w:bCs w:val="0"/>
          <w:color w:val="auto"/>
          <w:kern w:val="0"/>
          <w:sz w:val="30"/>
          <w:szCs w:val="30"/>
          <w:highlight w:val="none"/>
          <w:u w:val="none" w:color="auto"/>
          <w:lang w:val="en-US" w:eastAsia="zh-CN"/>
        </w:rPr>
        <w:t xml:space="preserve">  </w:t>
      </w:r>
      <w:r>
        <w:rPr>
          <w:rFonts w:hint="eastAsia" w:ascii="仿宋" w:hAnsi="仿宋" w:eastAsia="仿宋" w:cs="仿宋"/>
          <w:b w:val="0"/>
          <w:bCs w:val="0"/>
          <w:color w:val="auto"/>
          <w:kern w:val="0"/>
          <w:sz w:val="30"/>
          <w:szCs w:val="30"/>
          <w:highlight w:val="none"/>
          <w:u w:val="none" w:color="auto"/>
        </w:rPr>
        <w:t>借款人欠缴住房公积金1年以上，且未经</w:t>
      </w:r>
      <w:r>
        <w:rPr>
          <w:rFonts w:hint="eastAsia" w:ascii="仿宋" w:hAnsi="仿宋" w:eastAsia="仿宋" w:cs="仿宋"/>
          <w:b w:val="0"/>
          <w:bCs w:val="0"/>
          <w:color w:val="auto"/>
          <w:kern w:val="0"/>
          <w:sz w:val="30"/>
          <w:szCs w:val="30"/>
          <w:highlight w:val="none"/>
          <w:u w:val="none" w:color="auto"/>
          <w:lang w:eastAsia="zh-CN"/>
        </w:rPr>
        <w:t>分支机构</w:t>
      </w:r>
      <w:r>
        <w:rPr>
          <w:rFonts w:hint="eastAsia" w:ascii="仿宋" w:hAnsi="仿宋" w:eastAsia="仿宋" w:cs="仿宋"/>
          <w:b w:val="0"/>
          <w:bCs w:val="0"/>
          <w:color w:val="auto"/>
          <w:kern w:val="0"/>
          <w:sz w:val="30"/>
          <w:szCs w:val="30"/>
          <w:highlight w:val="none"/>
          <w:u w:val="none" w:color="auto"/>
        </w:rPr>
        <w:t>同意缓缴的，</w:t>
      </w:r>
      <w:r>
        <w:rPr>
          <w:rFonts w:hint="eastAsia" w:ascii="仿宋" w:hAnsi="仿宋" w:eastAsia="仿宋" w:cs="仿宋"/>
          <w:b w:val="0"/>
          <w:bCs w:val="0"/>
          <w:color w:val="auto"/>
          <w:kern w:val="0"/>
          <w:sz w:val="30"/>
          <w:szCs w:val="30"/>
          <w:highlight w:val="none"/>
          <w:u w:val="none" w:color="auto"/>
          <w:lang w:val="en-US" w:eastAsia="zh-CN"/>
        </w:rPr>
        <w:t>公积金中心</w:t>
      </w:r>
      <w:r>
        <w:rPr>
          <w:rFonts w:hint="eastAsia" w:ascii="仿宋" w:hAnsi="仿宋" w:eastAsia="仿宋" w:cs="仿宋"/>
          <w:b w:val="0"/>
          <w:bCs w:val="0"/>
          <w:color w:val="auto"/>
          <w:kern w:val="0"/>
          <w:sz w:val="30"/>
          <w:szCs w:val="30"/>
          <w:highlight w:val="none"/>
          <w:u w:val="none" w:color="auto"/>
        </w:rPr>
        <w:t xml:space="preserve">有权采取上浮公积金贷款利率至同期LPR水平或终止借款合同等措施，追回全部公积金贷款本息。  </w:t>
      </w:r>
    </w:p>
    <w:p>
      <w:pPr>
        <w:keepNext w:val="0"/>
        <w:keepLines w:val="0"/>
        <w:pageBreakBefore w:val="0"/>
        <w:widowControl w:val="0"/>
        <w:kinsoku/>
        <w:wordWrap/>
        <w:overflowPunct/>
        <w:topLinePunct/>
        <w:autoSpaceDE/>
        <w:autoSpaceDN/>
        <w:bidi w:val="0"/>
        <w:adjustRightInd/>
        <w:snapToGrid/>
        <w:spacing w:line="580" w:lineRule="exact"/>
        <w:ind w:firstLine="602"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bCs/>
          <w:color w:val="auto"/>
          <w:kern w:val="0"/>
          <w:sz w:val="30"/>
          <w:szCs w:val="30"/>
          <w:highlight w:val="none"/>
          <w:u w:val="none" w:color="auto"/>
        </w:rPr>
        <w:t>第</w:t>
      </w:r>
      <w:r>
        <w:rPr>
          <w:rFonts w:hint="eastAsia" w:ascii="仿宋" w:hAnsi="仿宋" w:eastAsia="仿宋" w:cs="仿宋"/>
          <w:b/>
          <w:bCs/>
          <w:color w:val="auto"/>
          <w:kern w:val="0"/>
          <w:sz w:val="30"/>
          <w:szCs w:val="30"/>
          <w:highlight w:val="none"/>
          <w:u w:val="none" w:color="auto"/>
          <w:lang w:val="en-US" w:eastAsia="zh-CN"/>
        </w:rPr>
        <w:t>六十七</w:t>
      </w:r>
      <w:r>
        <w:rPr>
          <w:rFonts w:hint="eastAsia" w:ascii="仿宋" w:hAnsi="仿宋" w:eastAsia="仿宋" w:cs="仿宋"/>
          <w:b/>
          <w:bCs/>
          <w:color w:val="auto"/>
          <w:kern w:val="0"/>
          <w:sz w:val="30"/>
          <w:szCs w:val="30"/>
          <w:highlight w:val="none"/>
          <w:u w:val="none" w:color="auto"/>
        </w:rPr>
        <w:t>条</w:t>
      </w:r>
      <w:r>
        <w:rPr>
          <w:rFonts w:hint="eastAsia" w:ascii="仿宋" w:hAnsi="仿宋" w:eastAsia="仿宋" w:cs="仿宋"/>
          <w:b w:val="0"/>
          <w:bCs w:val="0"/>
          <w:color w:val="auto"/>
          <w:kern w:val="0"/>
          <w:sz w:val="30"/>
          <w:szCs w:val="30"/>
          <w:highlight w:val="none"/>
          <w:u w:val="none" w:color="auto"/>
          <w:lang w:val="en-US" w:eastAsia="zh-CN"/>
        </w:rPr>
        <w:t xml:space="preserve">  </w:t>
      </w:r>
      <w:r>
        <w:rPr>
          <w:rFonts w:hint="eastAsia" w:ascii="仿宋" w:hAnsi="仿宋" w:eastAsia="仿宋" w:cs="仿宋"/>
          <w:b w:val="0"/>
          <w:bCs w:val="0"/>
          <w:color w:val="auto"/>
          <w:kern w:val="0"/>
          <w:sz w:val="30"/>
          <w:szCs w:val="30"/>
          <w:highlight w:val="none"/>
          <w:u w:val="none" w:color="auto"/>
        </w:rPr>
        <w:t xml:space="preserve">借款人将公积金贷款本息全部偿还后，由抵押权人（或质押权人）协助借款人办理注销抵押（或质押）业务，借款合同随之终止。 </w:t>
      </w:r>
    </w:p>
    <w:p>
      <w:pPr>
        <w:keepNext w:val="0"/>
        <w:keepLines w:val="0"/>
        <w:pageBreakBefore w:val="0"/>
        <w:widowControl w:val="0"/>
        <w:kinsoku/>
        <w:wordWrap/>
        <w:overflowPunct/>
        <w:topLinePunct/>
        <w:autoSpaceDE/>
        <w:autoSpaceDN/>
        <w:bidi w:val="0"/>
        <w:adjustRightInd/>
        <w:snapToGrid/>
        <w:spacing w:line="580" w:lineRule="exact"/>
        <w:ind w:firstLine="602"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bCs/>
          <w:color w:val="auto"/>
          <w:kern w:val="0"/>
          <w:sz w:val="30"/>
          <w:szCs w:val="30"/>
          <w:highlight w:val="none"/>
          <w:u w:val="none" w:color="auto"/>
        </w:rPr>
        <w:t>第</w:t>
      </w:r>
      <w:r>
        <w:rPr>
          <w:rFonts w:hint="eastAsia" w:ascii="仿宋" w:hAnsi="仿宋" w:eastAsia="仿宋" w:cs="仿宋"/>
          <w:b/>
          <w:bCs/>
          <w:color w:val="auto"/>
          <w:kern w:val="0"/>
          <w:sz w:val="30"/>
          <w:szCs w:val="30"/>
          <w:highlight w:val="none"/>
          <w:u w:val="none" w:color="auto"/>
          <w:lang w:val="en-US" w:eastAsia="zh-CN"/>
        </w:rPr>
        <w:t>六十八</w:t>
      </w:r>
      <w:r>
        <w:rPr>
          <w:rFonts w:hint="eastAsia" w:ascii="仿宋" w:hAnsi="仿宋" w:eastAsia="仿宋" w:cs="仿宋"/>
          <w:b/>
          <w:bCs/>
          <w:color w:val="auto"/>
          <w:kern w:val="0"/>
          <w:sz w:val="30"/>
          <w:szCs w:val="30"/>
          <w:highlight w:val="none"/>
          <w:u w:val="none" w:color="auto"/>
        </w:rPr>
        <w:t>条</w:t>
      </w:r>
      <w:r>
        <w:rPr>
          <w:rFonts w:hint="eastAsia" w:ascii="仿宋" w:hAnsi="仿宋" w:eastAsia="仿宋" w:cs="仿宋"/>
          <w:b w:val="0"/>
          <w:bCs w:val="0"/>
          <w:color w:val="auto"/>
          <w:kern w:val="0"/>
          <w:sz w:val="30"/>
          <w:szCs w:val="30"/>
          <w:highlight w:val="none"/>
          <w:u w:val="none" w:color="auto"/>
        </w:rPr>
        <w:t xml:space="preserve"> </w:t>
      </w:r>
      <w:r>
        <w:rPr>
          <w:rFonts w:hint="eastAsia" w:ascii="仿宋" w:hAnsi="仿宋" w:eastAsia="仿宋" w:cs="仿宋"/>
          <w:b w:val="0"/>
          <w:bCs w:val="0"/>
          <w:color w:val="auto"/>
          <w:kern w:val="0"/>
          <w:sz w:val="30"/>
          <w:szCs w:val="30"/>
          <w:highlight w:val="none"/>
          <w:u w:val="none" w:color="auto"/>
          <w:lang w:val="en-US" w:eastAsia="zh-CN"/>
        </w:rPr>
        <w:t xml:space="preserve"> </w:t>
      </w:r>
      <w:r>
        <w:rPr>
          <w:rFonts w:hint="eastAsia" w:ascii="仿宋" w:hAnsi="仿宋" w:eastAsia="仿宋" w:cs="仿宋"/>
          <w:b w:val="0"/>
          <w:bCs w:val="0"/>
          <w:color w:val="auto"/>
          <w:kern w:val="0"/>
          <w:sz w:val="30"/>
          <w:szCs w:val="30"/>
          <w:highlight w:val="none"/>
          <w:u w:val="none" w:color="auto"/>
          <w:lang w:eastAsia="zh-CN"/>
        </w:rPr>
        <w:t>分支机构</w:t>
      </w:r>
      <w:r>
        <w:rPr>
          <w:rFonts w:hint="eastAsia" w:ascii="仿宋" w:hAnsi="仿宋" w:eastAsia="仿宋" w:cs="仿宋"/>
          <w:b w:val="0"/>
          <w:bCs w:val="0"/>
          <w:color w:val="auto"/>
          <w:kern w:val="0"/>
          <w:sz w:val="30"/>
          <w:szCs w:val="30"/>
          <w:highlight w:val="none"/>
          <w:u w:val="none" w:color="auto"/>
        </w:rPr>
        <w:t>应当对公积金贷款资产实行分类管理</w:t>
      </w:r>
      <w:r>
        <w:rPr>
          <w:rFonts w:hint="eastAsia" w:ascii="仿宋" w:hAnsi="仿宋" w:eastAsia="仿宋" w:cs="仿宋"/>
          <w:b w:val="0"/>
          <w:bCs w:val="0"/>
          <w:color w:val="auto"/>
          <w:kern w:val="0"/>
          <w:sz w:val="30"/>
          <w:szCs w:val="30"/>
          <w:highlight w:val="none"/>
          <w:u w:val="none" w:color="auto"/>
          <w:lang w:eastAsia="zh-CN"/>
        </w:rPr>
        <w:t>，</w:t>
      </w:r>
      <w:r>
        <w:rPr>
          <w:rFonts w:hint="eastAsia" w:ascii="仿宋" w:hAnsi="仿宋" w:eastAsia="仿宋" w:cs="仿宋"/>
          <w:b w:val="0"/>
          <w:bCs w:val="0"/>
          <w:color w:val="auto"/>
          <w:kern w:val="0"/>
          <w:sz w:val="30"/>
          <w:szCs w:val="30"/>
          <w:highlight w:val="none"/>
          <w:u w:val="none" w:color="auto"/>
        </w:rPr>
        <w:t>每季度进行风险排查。根据风险程度评估公积金贷款质量</w:t>
      </w:r>
      <w:r>
        <w:rPr>
          <w:rFonts w:hint="eastAsia" w:ascii="仿宋" w:hAnsi="仿宋" w:eastAsia="仿宋" w:cs="仿宋"/>
          <w:b w:val="0"/>
          <w:bCs w:val="0"/>
          <w:color w:val="auto"/>
          <w:kern w:val="0"/>
          <w:sz w:val="30"/>
          <w:szCs w:val="30"/>
          <w:highlight w:val="none"/>
          <w:u w:val="none" w:color="auto"/>
          <w:lang w:eastAsia="zh-CN"/>
        </w:rPr>
        <w:t>，</w:t>
      </w:r>
      <w:r>
        <w:rPr>
          <w:rFonts w:hint="eastAsia" w:ascii="仿宋" w:hAnsi="仿宋" w:eastAsia="仿宋" w:cs="仿宋"/>
          <w:b w:val="0"/>
          <w:bCs w:val="0"/>
          <w:color w:val="auto"/>
          <w:kern w:val="0"/>
          <w:sz w:val="30"/>
          <w:szCs w:val="30"/>
          <w:highlight w:val="none"/>
          <w:u w:val="none" w:color="auto"/>
        </w:rPr>
        <w:t>按以下类别进行管理：</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（一）正常贷款</w:t>
      </w:r>
      <w:r>
        <w:rPr>
          <w:rFonts w:hint="eastAsia" w:ascii="仿宋" w:hAnsi="仿宋" w:eastAsia="仿宋" w:cs="仿宋"/>
          <w:b w:val="0"/>
          <w:bCs w:val="0"/>
          <w:color w:val="auto"/>
          <w:kern w:val="0"/>
          <w:sz w:val="30"/>
          <w:szCs w:val="30"/>
          <w:highlight w:val="none"/>
          <w:u w:val="none" w:color="auto"/>
          <w:lang w:eastAsia="zh-CN"/>
        </w:rPr>
        <w:t>。借款人积极</w:t>
      </w:r>
      <w:r>
        <w:rPr>
          <w:rFonts w:hint="eastAsia" w:ascii="仿宋" w:hAnsi="仿宋" w:eastAsia="仿宋" w:cs="仿宋"/>
          <w:b w:val="0"/>
          <w:bCs w:val="0"/>
          <w:color w:val="auto"/>
          <w:kern w:val="0"/>
          <w:sz w:val="30"/>
          <w:szCs w:val="30"/>
          <w:highlight w:val="none"/>
          <w:u w:val="none" w:color="auto"/>
        </w:rPr>
        <w:t>履行合同，能够按时足额偿还</w:t>
      </w:r>
      <w:r>
        <w:rPr>
          <w:rFonts w:hint="eastAsia" w:ascii="仿宋" w:hAnsi="仿宋" w:eastAsia="仿宋" w:cs="仿宋"/>
          <w:b w:val="0"/>
          <w:bCs w:val="0"/>
          <w:color w:val="auto"/>
          <w:kern w:val="0"/>
          <w:sz w:val="30"/>
          <w:szCs w:val="30"/>
          <w:highlight w:val="none"/>
          <w:u w:val="none" w:color="auto"/>
          <w:lang w:val="en-US" w:eastAsia="zh-CN"/>
        </w:rPr>
        <w:t>公积金贷款</w:t>
      </w:r>
      <w:r>
        <w:rPr>
          <w:rFonts w:hint="eastAsia" w:ascii="仿宋" w:hAnsi="仿宋" w:eastAsia="仿宋" w:cs="仿宋"/>
          <w:b w:val="0"/>
          <w:bCs w:val="0"/>
          <w:color w:val="auto"/>
          <w:kern w:val="0"/>
          <w:sz w:val="30"/>
          <w:szCs w:val="30"/>
          <w:highlight w:val="none"/>
          <w:u w:val="none" w:color="auto"/>
        </w:rPr>
        <w:t>本息。</w:t>
      </w:r>
      <w:r>
        <w:rPr>
          <w:rFonts w:hint="eastAsia" w:ascii="仿宋" w:hAnsi="仿宋" w:eastAsia="仿宋" w:cs="仿宋"/>
          <w:b w:val="0"/>
          <w:bCs w:val="0"/>
          <w:color w:val="auto"/>
          <w:kern w:val="0"/>
          <w:sz w:val="30"/>
          <w:szCs w:val="30"/>
          <w:highlight w:val="none"/>
          <w:u w:val="none" w:color="auto"/>
          <w:lang w:val="en-US" w:eastAsia="zh-CN"/>
        </w:rPr>
        <w:t>公积金</w:t>
      </w:r>
      <w:r>
        <w:rPr>
          <w:rFonts w:hint="eastAsia" w:ascii="仿宋" w:hAnsi="仿宋" w:eastAsia="仿宋" w:cs="仿宋"/>
          <w:b w:val="0"/>
          <w:bCs w:val="0"/>
          <w:color w:val="auto"/>
          <w:kern w:val="0"/>
          <w:sz w:val="30"/>
          <w:szCs w:val="30"/>
          <w:highlight w:val="none"/>
          <w:u w:val="none" w:color="auto"/>
        </w:rPr>
        <w:t>贷款的损失为0。</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（二）关注贷款</w:t>
      </w:r>
      <w:r>
        <w:rPr>
          <w:rFonts w:hint="eastAsia" w:ascii="仿宋" w:hAnsi="仿宋" w:eastAsia="仿宋" w:cs="仿宋"/>
          <w:b w:val="0"/>
          <w:bCs w:val="0"/>
          <w:color w:val="auto"/>
          <w:kern w:val="0"/>
          <w:sz w:val="30"/>
          <w:szCs w:val="30"/>
          <w:highlight w:val="none"/>
          <w:u w:val="none" w:color="auto"/>
          <w:lang w:eastAsia="zh-CN"/>
        </w:rPr>
        <w:t>。借款人</w:t>
      </w:r>
      <w:r>
        <w:rPr>
          <w:rFonts w:hint="eastAsia" w:ascii="仿宋" w:hAnsi="仿宋" w:eastAsia="仿宋" w:cs="仿宋"/>
          <w:b w:val="0"/>
          <w:bCs w:val="0"/>
          <w:color w:val="auto"/>
          <w:kern w:val="0"/>
          <w:sz w:val="30"/>
          <w:szCs w:val="30"/>
          <w:highlight w:val="none"/>
          <w:u w:val="none" w:color="auto"/>
        </w:rPr>
        <w:t>目前有能力偿还</w:t>
      </w:r>
      <w:r>
        <w:rPr>
          <w:rFonts w:hint="eastAsia" w:ascii="仿宋" w:hAnsi="仿宋" w:eastAsia="仿宋" w:cs="仿宋"/>
          <w:b w:val="0"/>
          <w:bCs w:val="0"/>
          <w:color w:val="auto"/>
          <w:kern w:val="0"/>
          <w:sz w:val="30"/>
          <w:szCs w:val="30"/>
          <w:highlight w:val="none"/>
          <w:u w:val="none" w:color="auto"/>
          <w:lang w:val="en-US" w:eastAsia="zh-CN"/>
        </w:rPr>
        <w:t>公积金</w:t>
      </w:r>
      <w:r>
        <w:rPr>
          <w:rFonts w:hint="eastAsia" w:ascii="仿宋" w:hAnsi="仿宋" w:eastAsia="仿宋" w:cs="仿宋"/>
          <w:b w:val="0"/>
          <w:bCs w:val="0"/>
          <w:color w:val="auto"/>
          <w:kern w:val="0"/>
          <w:sz w:val="30"/>
          <w:szCs w:val="30"/>
          <w:highlight w:val="none"/>
          <w:u w:val="none" w:color="auto"/>
        </w:rPr>
        <w:t>贷款本息，但存在一些可能对偿还产生不利影响的因素。</w:t>
      </w:r>
      <w:r>
        <w:rPr>
          <w:rFonts w:hint="eastAsia" w:ascii="仿宋" w:hAnsi="仿宋" w:eastAsia="仿宋" w:cs="仿宋"/>
          <w:b w:val="0"/>
          <w:bCs w:val="0"/>
          <w:color w:val="auto"/>
          <w:kern w:val="0"/>
          <w:sz w:val="30"/>
          <w:szCs w:val="30"/>
          <w:highlight w:val="none"/>
          <w:u w:val="none" w:color="auto"/>
          <w:lang w:val="en-US" w:eastAsia="zh-CN"/>
        </w:rPr>
        <w:t>公积金贷款</w:t>
      </w:r>
      <w:r>
        <w:rPr>
          <w:rFonts w:hint="eastAsia" w:ascii="仿宋" w:hAnsi="仿宋" w:eastAsia="仿宋" w:cs="仿宋"/>
          <w:b w:val="0"/>
          <w:bCs w:val="0"/>
          <w:color w:val="auto"/>
          <w:kern w:val="0"/>
          <w:sz w:val="30"/>
          <w:szCs w:val="30"/>
          <w:highlight w:val="none"/>
          <w:u w:val="none" w:color="auto"/>
        </w:rPr>
        <w:t>本金或利息逾期90天（含）。</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（三）次级贷款</w:t>
      </w:r>
      <w:r>
        <w:rPr>
          <w:rFonts w:hint="eastAsia" w:ascii="仿宋" w:hAnsi="仿宋" w:eastAsia="仿宋" w:cs="仿宋"/>
          <w:b w:val="0"/>
          <w:bCs w:val="0"/>
          <w:color w:val="auto"/>
          <w:kern w:val="0"/>
          <w:sz w:val="30"/>
          <w:szCs w:val="30"/>
          <w:highlight w:val="none"/>
          <w:u w:val="none" w:color="auto"/>
          <w:lang w:eastAsia="zh-CN"/>
        </w:rPr>
        <w:t>。借款人</w:t>
      </w:r>
      <w:r>
        <w:rPr>
          <w:rFonts w:hint="eastAsia" w:ascii="仿宋" w:hAnsi="仿宋" w:eastAsia="仿宋" w:cs="仿宋"/>
          <w:b w:val="0"/>
          <w:bCs w:val="0"/>
          <w:color w:val="auto"/>
          <w:kern w:val="0"/>
          <w:sz w:val="30"/>
          <w:szCs w:val="30"/>
          <w:highlight w:val="none"/>
          <w:u w:val="none" w:color="auto"/>
        </w:rPr>
        <w:t>的还款能力出现明显问题，依靠其</w:t>
      </w:r>
      <w:r>
        <w:rPr>
          <w:rFonts w:hint="eastAsia" w:ascii="仿宋" w:hAnsi="仿宋" w:eastAsia="仿宋" w:cs="仿宋"/>
          <w:b w:val="0"/>
          <w:bCs w:val="0"/>
          <w:color w:val="auto"/>
          <w:kern w:val="0"/>
          <w:sz w:val="30"/>
          <w:szCs w:val="30"/>
          <w:highlight w:val="none"/>
          <w:u w:val="none" w:color="auto"/>
          <w:lang w:val="en-US" w:eastAsia="zh-CN"/>
        </w:rPr>
        <w:t>家庭</w:t>
      </w:r>
      <w:r>
        <w:rPr>
          <w:rFonts w:hint="eastAsia" w:ascii="仿宋" w:hAnsi="仿宋" w:eastAsia="仿宋" w:cs="仿宋"/>
          <w:b w:val="0"/>
          <w:bCs w:val="0"/>
          <w:color w:val="auto"/>
          <w:kern w:val="0"/>
          <w:sz w:val="30"/>
          <w:szCs w:val="30"/>
          <w:highlight w:val="none"/>
          <w:u w:val="none" w:color="auto"/>
        </w:rPr>
        <w:t>正常经营收入已无法保证足额偿还</w:t>
      </w:r>
      <w:r>
        <w:rPr>
          <w:rFonts w:hint="eastAsia" w:ascii="仿宋" w:hAnsi="仿宋" w:eastAsia="仿宋" w:cs="仿宋"/>
          <w:b w:val="0"/>
          <w:bCs w:val="0"/>
          <w:color w:val="auto"/>
          <w:kern w:val="0"/>
          <w:sz w:val="30"/>
          <w:szCs w:val="30"/>
          <w:highlight w:val="none"/>
          <w:u w:val="none" w:color="auto"/>
          <w:lang w:val="en-US" w:eastAsia="zh-CN"/>
        </w:rPr>
        <w:t>公积金</w:t>
      </w:r>
      <w:r>
        <w:rPr>
          <w:rFonts w:hint="eastAsia" w:ascii="仿宋" w:hAnsi="仿宋" w:eastAsia="仿宋" w:cs="仿宋"/>
          <w:b w:val="0"/>
          <w:bCs w:val="0"/>
          <w:color w:val="auto"/>
          <w:kern w:val="0"/>
          <w:sz w:val="30"/>
          <w:szCs w:val="30"/>
          <w:highlight w:val="none"/>
          <w:u w:val="none" w:color="auto"/>
        </w:rPr>
        <w:t>贷款本息。</w:t>
      </w:r>
      <w:r>
        <w:rPr>
          <w:rFonts w:hint="eastAsia" w:ascii="仿宋" w:hAnsi="仿宋" w:eastAsia="仿宋" w:cs="仿宋"/>
          <w:b w:val="0"/>
          <w:bCs w:val="0"/>
          <w:color w:val="auto"/>
          <w:kern w:val="0"/>
          <w:sz w:val="30"/>
          <w:szCs w:val="30"/>
          <w:highlight w:val="none"/>
          <w:u w:val="none" w:color="auto"/>
          <w:lang w:val="en-US" w:eastAsia="zh-CN"/>
        </w:rPr>
        <w:t>公积金贷款</w:t>
      </w:r>
      <w:r>
        <w:rPr>
          <w:rFonts w:hint="eastAsia" w:ascii="仿宋" w:hAnsi="仿宋" w:eastAsia="仿宋" w:cs="仿宋"/>
          <w:b w:val="0"/>
          <w:bCs w:val="0"/>
          <w:color w:val="auto"/>
          <w:kern w:val="0"/>
          <w:sz w:val="30"/>
          <w:szCs w:val="30"/>
          <w:highlight w:val="none"/>
          <w:u w:val="none" w:color="auto"/>
        </w:rPr>
        <w:t>本金或利息逾期91天至180天</w:t>
      </w:r>
      <w:r>
        <w:rPr>
          <w:rFonts w:hint="eastAsia" w:ascii="仿宋" w:hAnsi="仿宋" w:eastAsia="仿宋" w:cs="仿宋"/>
          <w:b w:val="0"/>
          <w:bCs w:val="0"/>
          <w:color w:val="auto"/>
          <w:kern w:val="0"/>
          <w:sz w:val="30"/>
          <w:szCs w:val="30"/>
          <w:highlight w:val="none"/>
          <w:u w:val="none" w:color="auto"/>
          <w:lang w:eastAsia="zh-CN"/>
        </w:rPr>
        <w:t>（</w:t>
      </w:r>
      <w:r>
        <w:rPr>
          <w:rFonts w:hint="eastAsia" w:ascii="仿宋" w:hAnsi="仿宋" w:eastAsia="仿宋" w:cs="仿宋"/>
          <w:b w:val="0"/>
          <w:bCs w:val="0"/>
          <w:color w:val="auto"/>
          <w:kern w:val="0"/>
          <w:sz w:val="30"/>
          <w:szCs w:val="30"/>
          <w:highlight w:val="none"/>
          <w:u w:val="none" w:color="auto"/>
        </w:rPr>
        <w:t>含</w:t>
      </w:r>
      <w:r>
        <w:rPr>
          <w:rFonts w:hint="eastAsia" w:ascii="仿宋" w:hAnsi="仿宋" w:eastAsia="仿宋" w:cs="仿宋"/>
          <w:b w:val="0"/>
          <w:bCs w:val="0"/>
          <w:color w:val="auto"/>
          <w:kern w:val="0"/>
          <w:sz w:val="30"/>
          <w:szCs w:val="30"/>
          <w:highlight w:val="none"/>
          <w:u w:val="none" w:color="auto"/>
          <w:lang w:eastAsia="zh-CN"/>
        </w:rPr>
        <w:t>）</w:t>
      </w:r>
      <w:r>
        <w:rPr>
          <w:rFonts w:hint="eastAsia" w:ascii="仿宋" w:hAnsi="仿宋" w:eastAsia="仿宋" w:cs="仿宋"/>
          <w:b w:val="0"/>
          <w:bCs w:val="0"/>
          <w:color w:val="auto"/>
          <w:kern w:val="0"/>
          <w:sz w:val="30"/>
          <w:szCs w:val="30"/>
          <w:highlight w:val="none"/>
          <w:u w:val="none" w:color="auto"/>
        </w:rPr>
        <w:t>。</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（四）可疑贷款</w:t>
      </w:r>
      <w:r>
        <w:rPr>
          <w:rFonts w:hint="eastAsia" w:ascii="仿宋" w:hAnsi="仿宋" w:eastAsia="仿宋" w:cs="仿宋"/>
          <w:b w:val="0"/>
          <w:bCs w:val="0"/>
          <w:color w:val="auto"/>
          <w:kern w:val="0"/>
          <w:sz w:val="30"/>
          <w:szCs w:val="30"/>
          <w:highlight w:val="none"/>
          <w:u w:val="none" w:color="auto"/>
          <w:lang w:eastAsia="zh-CN"/>
        </w:rPr>
        <w:t>。借款人</w:t>
      </w:r>
      <w:r>
        <w:rPr>
          <w:rFonts w:hint="eastAsia" w:ascii="仿宋" w:hAnsi="仿宋" w:eastAsia="仿宋" w:cs="仿宋"/>
          <w:b w:val="0"/>
          <w:bCs w:val="0"/>
          <w:color w:val="auto"/>
          <w:kern w:val="0"/>
          <w:sz w:val="30"/>
          <w:szCs w:val="30"/>
          <w:highlight w:val="none"/>
          <w:u w:val="none" w:color="auto"/>
        </w:rPr>
        <w:t>无法足额偿还</w:t>
      </w:r>
      <w:r>
        <w:rPr>
          <w:rFonts w:hint="eastAsia" w:ascii="仿宋" w:hAnsi="仿宋" w:eastAsia="仿宋" w:cs="仿宋"/>
          <w:b w:val="0"/>
          <w:bCs w:val="0"/>
          <w:color w:val="auto"/>
          <w:kern w:val="0"/>
          <w:sz w:val="30"/>
          <w:szCs w:val="30"/>
          <w:highlight w:val="none"/>
          <w:u w:val="none" w:color="auto"/>
          <w:lang w:val="en-US" w:eastAsia="zh-CN"/>
        </w:rPr>
        <w:t>公积金</w:t>
      </w:r>
      <w:r>
        <w:rPr>
          <w:rFonts w:hint="eastAsia" w:ascii="仿宋" w:hAnsi="仿宋" w:eastAsia="仿宋" w:cs="仿宋"/>
          <w:b w:val="0"/>
          <w:bCs w:val="0"/>
          <w:color w:val="auto"/>
          <w:kern w:val="0"/>
          <w:sz w:val="30"/>
          <w:szCs w:val="30"/>
          <w:highlight w:val="none"/>
          <w:u w:val="none" w:color="auto"/>
        </w:rPr>
        <w:t>贷款本息，</w:t>
      </w:r>
      <w:r>
        <w:rPr>
          <w:rFonts w:hint="eastAsia" w:ascii="仿宋" w:hAnsi="仿宋" w:eastAsia="仿宋" w:cs="仿宋"/>
          <w:b w:val="0"/>
          <w:bCs w:val="0"/>
          <w:color w:val="auto"/>
          <w:kern w:val="0"/>
          <w:sz w:val="30"/>
          <w:szCs w:val="30"/>
          <w:highlight w:val="none"/>
          <w:u w:val="none" w:color="auto"/>
          <w:lang w:val="en-US" w:eastAsia="zh-CN"/>
        </w:rPr>
        <w:t>现有担保方式不足以偿还且要</w:t>
      </w:r>
      <w:r>
        <w:rPr>
          <w:rFonts w:hint="eastAsia" w:ascii="仿宋" w:hAnsi="仿宋" w:eastAsia="仿宋" w:cs="仿宋"/>
          <w:b w:val="0"/>
          <w:bCs w:val="0"/>
          <w:color w:val="auto"/>
          <w:kern w:val="0"/>
          <w:sz w:val="30"/>
          <w:szCs w:val="30"/>
          <w:highlight w:val="none"/>
          <w:u w:val="none" w:color="auto"/>
        </w:rPr>
        <w:t>造成一部分损失。</w:t>
      </w:r>
      <w:r>
        <w:rPr>
          <w:rFonts w:hint="eastAsia" w:ascii="仿宋" w:hAnsi="仿宋" w:eastAsia="仿宋" w:cs="仿宋"/>
          <w:b w:val="0"/>
          <w:bCs w:val="0"/>
          <w:color w:val="auto"/>
          <w:kern w:val="0"/>
          <w:sz w:val="30"/>
          <w:szCs w:val="30"/>
          <w:highlight w:val="none"/>
          <w:u w:val="none" w:color="auto"/>
          <w:lang w:val="en-US" w:eastAsia="zh-CN"/>
        </w:rPr>
        <w:t>公积金贷款</w:t>
      </w:r>
      <w:r>
        <w:rPr>
          <w:rFonts w:hint="eastAsia" w:ascii="仿宋" w:hAnsi="仿宋" w:eastAsia="仿宋" w:cs="仿宋"/>
          <w:b w:val="0"/>
          <w:bCs w:val="0"/>
          <w:color w:val="auto"/>
          <w:kern w:val="0"/>
          <w:sz w:val="30"/>
          <w:szCs w:val="30"/>
          <w:highlight w:val="none"/>
          <w:u w:val="none" w:color="auto"/>
        </w:rPr>
        <w:t>本金或利息逾期181天以上。</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（五）损失贷款</w:t>
      </w:r>
      <w:r>
        <w:rPr>
          <w:rFonts w:hint="eastAsia" w:ascii="仿宋" w:hAnsi="仿宋" w:eastAsia="仿宋" w:cs="仿宋"/>
          <w:b w:val="0"/>
          <w:bCs w:val="0"/>
          <w:color w:val="auto"/>
          <w:kern w:val="0"/>
          <w:sz w:val="30"/>
          <w:szCs w:val="30"/>
          <w:highlight w:val="none"/>
          <w:u w:val="none" w:color="auto"/>
          <w:lang w:eastAsia="zh-CN"/>
        </w:rPr>
        <w:t>。</w:t>
      </w:r>
      <w:r>
        <w:rPr>
          <w:rFonts w:hint="eastAsia" w:ascii="仿宋" w:hAnsi="仿宋" w:eastAsia="仿宋" w:cs="仿宋"/>
          <w:b w:val="0"/>
          <w:bCs w:val="0"/>
          <w:color w:val="auto"/>
          <w:kern w:val="0"/>
          <w:sz w:val="30"/>
          <w:szCs w:val="30"/>
          <w:highlight w:val="none"/>
          <w:u w:val="none" w:color="auto"/>
        </w:rPr>
        <w:t>在采取所有可能的措施和一切必要的法律程序之后，</w:t>
      </w:r>
      <w:r>
        <w:rPr>
          <w:rFonts w:hint="eastAsia" w:ascii="仿宋" w:hAnsi="仿宋" w:eastAsia="仿宋" w:cs="仿宋"/>
          <w:b w:val="0"/>
          <w:bCs w:val="0"/>
          <w:color w:val="auto"/>
          <w:kern w:val="0"/>
          <w:sz w:val="30"/>
          <w:szCs w:val="30"/>
          <w:highlight w:val="none"/>
          <w:u w:val="none" w:color="auto"/>
          <w:lang w:val="en-US" w:eastAsia="zh-CN"/>
        </w:rPr>
        <w:t>公积金贷款</w:t>
      </w:r>
      <w:r>
        <w:rPr>
          <w:rFonts w:hint="eastAsia" w:ascii="仿宋" w:hAnsi="仿宋" w:eastAsia="仿宋" w:cs="仿宋"/>
          <w:b w:val="0"/>
          <w:bCs w:val="0"/>
          <w:color w:val="auto"/>
          <w:kern w:val="0"/>
          <w:sz w:val="30"/>
          <w:szCs w:val="30"/>
          <w:highlight w:val="none"/>
          <w:u w:val="none" w:color="auto"/>
        </w:rPr>
        <w:t>本息仍然无法收回，或</w:t>
      </w:r>
      <w:r>
        <w:rPr>
          <w:rFonts w:hint="eastAsia" w:ascii="仿宋" w:hAnsi="仿宋" w:eastAsia="仿宋" w:cs="仿宋"/>
          <w:b w:val="0"/>
          <w:bCs w:val="0"/>
          <w:color w:val="auto"/>
          <w:kern w:val="0"/>
          <w:sz w:val="30"/>
          <w:szCs w:val="30"/>
          <w:highlight w:val="none"/>
          <w:u w:val="none" w:color="auto"/>
          <w:lang w:eastAsia="zh-CN"/>
        </w:rPr>
        <w:t>者</w:t>
      </w:r>
      <w:r>
        <w:rPr>
          <w:rFonts w:hint="eastAsia" w:ascii="仿宋" w:hAnsi="仿宋" w:eastAsia="仿宋" w:cs="仿宋"/>
          <w:b w:val="0"/>
          <w:bCs w:val="0"/>
          <w:color w:val="auto"/>
          <w:kern w:val="0"/>
          <w:sz w:val="30"/>
          <w:szCs w:val="30"/>
          <w:highlight w:val="none"/>
          <w:u w:val="none" w:color="auto"/>
        </w:rPr>
        <w:t>只能收回极少部分。</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次级、可疑、损失三类</w:t>
      </w:r>
      <w:r>
        <w:rPr>
          <w:rFonts w:hint="eastAsia" w:ascii="仿宋" w:hAnsi="仿宋" w:eastAsia="仿宋" w:cs="仿宋"/>
          <w:b w:val="0"/>
          <w:bCs w:val="0"/>
          <w:color w:val="auto"/>
          <w:kern w:val="0"/>
          <w:sz w:val="30"/>
          <w:szCs w:val="30"/>
          <w:highlight w:val="none"/>
          <w:u w:val="none" w:color="auto"/>
          <w:lang w:val="en-US" w:eastAsia="zh-CN"/>
        </w:rPr>
        <w:t>公积金</w:t>
      </w:r>
      <w:r>
        <w:rPr>
          <w:rFonts w:hint="eastAsia" w:ascii="仿宋" w:hAnsi="仿宋" w:eastAsia="仿宋" w:cs="仿宋"/>
          <w:b w:val="0"/>
          <w:bCs w:val="0"/>
          <w:color w:val="auto"/>
          <w:kern w:val="0"/>
          <w:sz w:val="30"/>
          <w:szCs w:val="30"/>
          <w:highlight w:val="none"/>
          <w:u w:val="none" w:color="auto"/>
        </w:rPr>
        <w:t>贷款</w:t>
      </w:r>
      <w:r>
        <w:rPr>
          <w:rFonts w:hint="eastAsia" w:ascii="仿宋" w:hAnsi="仿宋" w:eastAsia="仿宋" w:cs="仿宋"/>
          <w:b w:val="0"/>
          <w:bCs w:val="0"/>
          <w:color w:val="auto"/>
          <w:kern w:val="0"/>
          <w:sz w:val="30"/>
          <w:szCs w:val="30"/>
          <w:highlight w:val="none"/>
          <w:u w:val="none" w:color="auto"/>
          <w:lang w:val="en-US" w:eastAsia="zh-CN"/>
        </w:rPr>
        <w:t>均</w:t>
      </w:r>
      <w:r>
        <w:rPr>
          <w:rFonts w:hint="eastAsia" w:ascii="仿宋" w:hAnsi="仿宋" w:eastAsia="仿宋" w:cs="仿宋"/>
          <w:b w:val="0"/>
          <w:bCs w:val="0"/>
          <w:color w:val="auto"/>
          <w:kern w:val="0"/>
          <w:sz w:val="30"/>
          <w:szCs w:val="30"/>
          <w:highlight w:val="none"/>
          <w:u w:val="none" w:color="auto"/>
        </w:rPr>
        <w:t>为不良贷款。</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关注、次级、可疑、损失四类</w:t>
      </w:r>
      <w:r>
        <w:rPr>
          <w:rFonts w:hint="eastAsia" w:ascii="仿宋" w:hAnsi="仿宋" w:eastAsia="仿宋" w:cs="仿宋"/>
          <w:b w:val="0"/>
          <w:bCs w:val="0"/>
          <w:color w:val="auto"/>
          <w:kern w:val="0"/>
          <w:sz w:val="30"/>
          <w:szCs w:val="30"/>
          <w:highlight w:val="none"/>
          <w:u w:val="none" w:color="auto"/>
          <w:lang w:val="en-US" w:eastAsia="zh-CN"/>
        </w:rPr>
        <w:t>公积金</w:t>
      </w:r>
      <w:r>
        <w:rPr>
          <w:rFonts w:hint="eastAsia" w:ascii="仿宋" w:hAnsi="仿宋" w:eastAsia="仿宋" w:cs="仿宋"/>
          <w:b w:val="0"/>
          <w:bCs w:val="0"/>
          <w:color w:val="auto"/>
          <w:kern w:val="0"/>
          <w:sz w:val="30"/>
          <w:szCs w:val="30"/>
          <w:highlight w:val="none"/>
          <w:u w:val="none" w:color="auto"/>
        </w:rPr>
        <w:t>贷款属于逾期贷款。</w:t>
      </w:r>
    </w:p>
    <w:p>
      <w:pPr>
        <w:keepNext w:val="0"/>
        <w:keepLines w:val="0"/>
        <w:pageBreakBefore w:val="0"/>
        <w:widowControl w:val="0"/>
        <w:kinsoku/>
        <w:wordWrap/>
        <w:overflowPunct/>
        <w:topLinePunct/>
        <w:autoSpaceDE/>
        <w:autoSpaceDN/>
        <w:bidi w:val="0"/>
        <w:adjustRightInd/>
        <w:snapToGrid/>
        <w:spacing w:line="580" w:lineRule="exact"/>
        <w:ind w:firstLine="602"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bCs/>
          <w:color w:val="auto"/>
          <w:kern w:val="0"/>
          <w:sz w:val="30"/>
          <w:szCs w:val="30"/>
          <w:highlight w:val="none"/>
          <w:u w:val="none" w:color="auto"/>
        </w:rPr>
        <w:t>第</w:t>
      </w:r>
      <w:r>
        <w:rPr>
          <w:rFonts w:hint="eastAsia" w:ascii="仿宋" w:hAnsi="仿宋" w:eastAsia="仿宋" w:cs="仿宋"/>
          <w:b/>
          <w:bCs/>
          <w:color w:val="auto"/>
          <w:kern w:val="0"/>
          <w:sz w:val="30"/>
          <w:szCs w:val="30"/>
          <w:highlight w:val="none"/>
          <w:u w:val="none" w:color="auto"/>
          <w:lang w:val="en-US" w:eastAsia="zh-CN"/>
        </w:rPr>
        <w:t>六十九</w:t>
      </w:r>
      <w:r>
        <w:rPr>
          <w:rFonts w:hint="eastAsia" w:ascii="仿宋" w:hAnsi="仿宋" w:eastAsia="仿宋" w:cs="仿宋"/>
          <w:b/>
          <w:bCs/>
          <w:color w:val="auto"/>
          <w:kern w:val="0"/>
          <w:sz w:val="30"/>
          <w:szCs w:val="30"/>
          <w:highlight w:val="none"/>
          <w:u w:val="none" w:color="auto"/>
        </w:rPr>
        <w:t>条</w:t>
      </w:r>
      <w:r>
        <w:rPr>
          <w:rFonts w:hint="eastAsia" w:ascii="仿宋" w:hAnsi="仿宋" w:eastAsia="仿宋" w:cs="仿宋"/>
          <w:b w:val="0"/>
          <w:bCs w:val="0"/>
          <w:color w:val="auto"/>
          <w:kern w:val="0"/>
          <w:sz w:val="30"/>
          <w:szCs w:val="30"/>
          <w:highlight w:val="none"/>
          <w:u w:val="none" w:color="auto"/>
        </w:rPr>
        <w:t xml:space="preserve"> </w:t>
      </w:r>
      <w:r>
        <w:rPr>
          <w:rFonts w:hint="eastAsia" w:ascii="仿宋" w:hAnsi="仿宋" w:eastAsia="仿宋" w:cs="仿宋"/>
          <w:b w:val="0"/>
          <w:bCs w:val="0"/>
          <w:color w:val="auto"/>
          <w:kern w:val="0"/>
          <w:sz w:val="30"/>
          <w:szCs w:val="30"/>
          <w:highlight w:val="none"/>
          <w:u w:val="none" w:color="auto"/>
          <w:lang w:val="en-US" w:eastAsia="zh-CN"/>
        </w:rPr>
        <w:t xml:space="preserve"> </w:t>
      </w:r>
      <w:r>
        <w:rPr>
          <w:rFonts w:hint="eastAsia" w:ascii="仿宋" w:hAnsi="仿宋" w:eastAsia="仿宋" w:cs="仿宋"/>
          <w:b w:val="0"/>
          <w:bCs w:val="0"/>
          <w:color w:val="auto"/>
          <w:kern w:val="0"/>
          <w:sz w:val="30"/>
          <w:szCs w:val="30"/>
          <w:highlight w:val="none"/>
          <w:u w:val="none" w:color="auto"/>
        </w:rPr>
        <w:t>公积金中心应</w:t>
      </w:r>
      <w:r>
        <w:rPr>
          <w:rFonts w:hint="eastAsia" w:ascii="仿宋" w:hAnsi="仿宋" w:eastAsia="仿宋" w:cs="仿宋"/>
          <w:b w:val="0"/>
          <w:bCs w:val="0"/>
          <w:color w:val="auto"/>
          <w:kern w:val="0"/>
          <w:sz w:val="30"/>
          <w:szCs w:val="30"/>
          <w:highlight w:val="none"/>
          <w:u w:val="none" w:color="auto"/>
          <w:lang w:eastAsia="zh-CN"/>
        </w:rPr>
        <w:t>当</w:t>
      </w:r>
      <w:r>
        <w:rPr>
          <w:rFonts w:hint="eastAsia" w:ascii="仿宋" w:hAnsi="仿宋" w:eastAsia="仿宋" w:cs="仿宋"/>
          <w:b w:val="0"/>
          <w:bCs w:val="0"/>
          <w:color w:val="auto"/>
          <w:kern w:val="0"/>
          <w:sz w:val="30"/>
          <w:szCs w:val="30"/>
          <w:highlight w:val="none"/>
          <w:u w:val="none" w:color="auto"/>
        </w:rPr>
        <w:t>按照</w:t>
      </w:r>
      <w:r>
        <w:rPr>
          <w:rFonts w:hint="eastAsia" w:ascii="仿宋" w:hAnsi="仿宋" w:eastAsia="仿宋" w:cs="仿宋"/>
          <w:b w:val="0"/>
          <w:bCs w:val="0"/>
          <w:color w:val="auto"/>
          <w:kern w:val="0"/>
          <w:sz w:val="30"/>
          <w:szCs w:val="30"/>
          <w:highlight w:val="none"/>
          <w:u w:val="none" w:color="auto"/>
          <w:lang w:val="en-US" w:eastAsia="zh-CN"/>
        </w:rPr>
        <w:t>借款合同</w:t>
      </w:r>
      <w:r>
        <w:rPr>
          <w:rFonts w:hint="eastAsia" w:ascii="仿宋" w:hAnsi="仿宋" w:eastAsia="仿宋" w:cs="仿宋"/>
          <w:b w:val="0"/>
          <w:bCs w:val="0"/>
          <w:color w:val="auto"/>
          <w:kern w:val="0"/>
          <w:sz w:val="30"/>
          <w:szCs w:val="30"/>
          <w:highlight w:val="none"/>
          <w:u w:val="none" w:color="auto"/>
        </w:rPr>
        <w:t>约定催收逾期</w:t>
      </w:r>
      <w:r>
        <w:rPr>
          <w:rFonts w:hint="eastAsia" w:ascii="仿宋" w:hAnsi="仿宋" w:eastAsia="仿宋" w:cs="仿宋"/>
          <w:b w:val="0"/>
          <w:bCs w:val="0"/>
          <w:color w:val="auto"/>
          <w:kern w:val="0"/>
          <w:sz w:val="30"/>
          <w:szCs w:val="30"/>
          <w:highlight w:val="none"/>
          <w:u w:val="none" w:color="auto"/>
          <w:lang w:val="en-US" w:eastAsia="zh-CN"/>
        </w:rPr>
        <w:t>公积金</w:t>
      </w:r>
      <w:r>
        <w:rPr>
          <w:rFonts w:hint="eastAsia" w:ascii="仿宋" w:hAnsi="仿宋" w:eastAsia="仿宋" w:cs="仿宋"/>
          <w:b w:val="0"/>
          <w:bCs w:val="0"/>
          <w:color w:val="auto"/>
          <w:kern w:val="0"/>
          <w:sz w:val="30"/>
          <w:szCs w:val="30"/>
          <w:highlight w:val="none"/>
          <w:u w:val="none" w:color="auto"/>
        </w:rPr>
        <w:t>贷款</w:t>
      </w:r>
      <w:r>
        <w:rPr>
          <w:rFonts w:hint="eastAsia" w:ascii="仿宋" w:hAnsi="仿宋" w:eastAsia="仿宋" w:cs="仿宋"/>
          <w:b w:val="0"/>
          <w:bCs w:val="0"/>
          <w:color w:val="auto"/>
          <w:kern w:val="0"/>
          <w:sz w:val="30"/>
          <w:szCs w:val="30"/>
          <w:highlight w:val="none"/>
          <w:u w:val="none" w:color="auto"/>
          <w:lang w:val="en-US" w:eastAsia="zh-CN"/>
        </w:rPr>
        <w:t>，</w:t>
      </w:r>
      <w:r>
        <w:rPr>
          <w:rFonts w:hint="eastAsia" w:ascii="仿宋" w:hAnsi="仿宋" w:eastAsia="仿宋" w:cs="仿宋"/>
          <w:b w:val="0"/>
          <w:bCs w:val="0"/>
          <w:color w:val="auto"/>
          <w:kern w:val="0"/>
          <w:sz w:val="30"/>
          <w:szCs w:val="30"/>
          <w:highlight w:val="none"/>
          <w:u w:val="none" w:color="auto"/>
        </w:rPr>
        <w:t>逾期贷款的催收覆盖面应达到100%。同时，</w:t>
      </w:r>
      <w:r>
        <w:rPr>
          <w:rFonts w:hint="eastAsia" w:ascii="仿宋" w:hAnsi="仿宋" w:eastAsia="仿宋" w:cs="仿宋"/>
          <w:b w:val="0"/>
          <w:bCs w:val="0"/>
          <w:color w:val="auto"/>
          <w:kern w:val="0"/>
          <w:sz w:val="30"/>
          <w:szCs w:val="30"/>
          <w:highlight w:val="none"/>
          <w:u w:val="none" w:color="auto"/>
          <w:lang w:val="en-US" w:eastAsia="zh-CN"/>
        </w:rPr>
        <w:t>分支机构</w:t>
      </w:r>
      <w:r>
        <w:rPr>
          <w:rFonts w:hint="eastAsia" w:ascii="仿宋" w:hAnsi="仿宋" w:eastAsia="仿宋" w:cs="仿宋"/>
          <w:b w:val="0"/>
          <w:bCs w:val="0"/>
          <w:color w:val="auto"/>
          <w:kern w:val="0"/>
          <w:sz w:val="30"/>
          <w:szCs w:val="30"/>
          <w:highlight w:val="none"/>
          <w:u w:val="none" w:color="auto"/>
        </w:rPr>
        <w:t>做好贷款催收情况的登记工作。催收逾期公积金贷款工作按照以下要求进行：</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（一）对逾期1期的</w:t>
      </w:r>
      <w:r>
        <w:rPr>
          <w:rFonts w:hint="eastAsia" w:ascii="仿宋" w:hAnsi="仿宋" w:eastAsia="仿宋" w:cs="仿宋"/>
          <w:b w:val="0"/>
          <w:bCs w:val="0"/>
          <w:color w:val="auto"/>
          <w:kern w:val="0"/>
          <w:sz w:val="30"/>
          <w:szCs w:val="30"/>
          <w:highlight w:val="none"/>
          <w:u w:val="none" w:color="auto"/>
          <w:lang w:val="en-US" w:eastAsia="zh-CN"/>
        </w:rPr>
        <w:t>公积金</w:t>
      </w:r>
      <w:r>
        <w:rPr>
          <w:rFonts w:hint="eastAsia" w:ascii="仿宋" w:hAnsi="仿宋" w:eastAsia="仿宋" w:cs="仿宋"/>
          <w:b w:val="0"/>
          <w:bCs w:val="0"/>
          <w:color w:val="auto"/>
          <w:kern w:val="0"/>
          <w:sz w:val="30"/>
          <w:szCs w:val="30"/>
          <w:highlight w:val="none"/>
          <w:u w:val="none" w:color="auto"/>
        </w:rPr>
        <w:t>贷款，在贷款逾期发生之日起10个工作日内，对</w:t>
      </w:r>
      <w:r>
        <w:rPr>
          <w:rFonts w:hint="eastAsia" w:ascii="仿宋" w:hAnsi="仿宋" w:eastAsia="仿宋" w:cs="仿宋"/>
          <w:b w:val="0"/>
          <w:bCs w:val="0"/>
          <w:color w:val="auto"/>
          <w:kern w:val="0"/>
          <w:sz w:val="30"/>
          <w:szCs w:val="30"/>
          <w:highlight w:val="none"/>
          <w:u w:val="none" w:color="auto"/>
          <w:lang w:eastAsia="zh-CN"/>
        </w:rPr>
        <w:t>借款人</w:t>
      </w:r>
      <w:r>
        <w:rPr>
          <w:rFonts w:hint="eastAsia" w:ascii="仿宋" w:hAnsi="仿宋" w:eastAsia="仿宋" w:cs="仿宋"/>
          <w:b w:val="0"/>
          <w:bCs w:val="0"/>
          <w:color w:val="auto"/>
          <w:kern w:val="0"/>
          <w:sz w:val="30"/>
          <w:szCs w:val="30"/>
          <w:highlight w:val="none"/>
          <w:u w:val="none" w:color="auto"/>
        </w:rPr>
        <w:t>进行催收</w:t>
      </w:r>
      <w:r>
        <w:rPr>
          <w:rFonts w:hint="eastAsia" w:ascii="仿宋" w:hAnsi="仿宋" w:eastAsia="仿宋" w:cs="仿宋"/>
          <w:b w:val="0"/>
          <w:bCs w:val="0"/>
          <w:color w:val="auto"/>
          <w:kern w:val="0"/>
          <w:sz w:val="30"/>
          <w:szCs w:val="30"/>
          <w:highlight w:val="none"/>
          <w:u w:val="none" w:color="auto"/>
          <w:lang w:eastAsia="zh-CN"/>
        </w:rPr>
        <w:t>；</w:t>
      </w:r>
      <w:r>
        <w:rPr>
          <w:rFonts w:hint="eastAsia" w:ascii="仿宋" w:hAnsi="仿宋" w:eastAsia="仿宋" w:cs="仿宋"/>
          <w:b w:val="0"/>
          <w:bCs w:val="0"/>
          <w:color w:val="auto"/>
          <w:kern w:val="0"/>
          <w:sz w:val="30"/>
          <w:szCs w:val="30"/>
          <w:highlight w:val="none"/>
          <w:u w:val="none" w:color="auto"/>
        </w:rPr>
        <w:t xml:space="preserve"> </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（二）对逾期2期的</w:t>
      </w:r>
      <w:r>
        <w:rPr>
          <w:rFonts w:hint="eastAsia" w:ascii="仿宋" w:hAnsi="仿宋" w:eastAsia="仿宋" w:cs="仿宋"/>
          <w:b w:val="0"/>
          <w:bCs w:val="0"/>
          <w:color w:val="auto"/>
          <w:kern w:val="0"/>
          <w:sz w:val="30"/>
          <w:szCs w:val="30"/>
          <w:highlight w:val="none"/>
          <w:u w:val="none" w:color="auto"/>
          <w:lang w:val="en-US" w:eastAsia="zh-CN"/>
        </w:rPr>
        <w:t>公积金</w:t>
      </w:r>
      <w:r>
        <w:rPr>
          <w:rFonts w:hint="eastAsia" w:ascii="仿宋" w:hAnsi="仿宋" w:eastAsia="仿宋" w:cs="仿宋"/>
          <w:b w:val="0"/>
          <w:bCs w:val="0"/>
          <w:color w:val="auto"/>
          <w:kern w:val="0"/>
          <w:sz w:val="30"/>
          <w:szCs w:val="30"/>
          <w:highlight w:val="none"/>
          <w:u w:val="none" w:color="auto"/>
        </w:rPr>
        <w:t>贷款，通过下达逾期贷款催收通知书进行催收</w:t>
      </w:r>
      <w:r>
        <w:rPr>
          <w:rFonts w:hint="eastAsia" w:ascii="仿宋" w:hAnsi="仿宋" w:eastAsia="仿宋" w:cs="仿宋"/>
          <w:b w:val="0"/>
          <w:bCs w:val="0"/>
          <w:color w:val="auto"/>
          <w:kern w:val="0"/>
          <w:sz w:val="30"/>
          <w:szCs w:val="30"/>
          <w:highlight w:val="none"/>
          <w:u w:val="none" w:color="auto"/>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（三）对逾期3期的</w:t>
      </w:r>
      <w:r>
        <w:rPr>
          <w:rFonts w:hint="eastAsia" w:ascii="仿宋" w:hAnsi="仿宋" w:eastAsia="仿宋" w:cs="仿宋"/>
          <w:b w:val="0"/>
          <w:bCs w:val="0"/>
          <w:color w:val="auto"/>
          <w:kern w:val="0"/>
          <w:sz w:val="30"/>
          <w:szCs w:val="30"/>
          <w:highlight w:val="none"/>
          <w:u w:val="none" w:color="auto"/>
          <w:lang w:val="en-US" w:eastAsia="zh-CN"/>
        </w:rPr>
        <w:t>公积金</w:t>
      </w:r>
      <w:r>
        <w:rPr>
          <w:rFonts w:hint="eastAsia" w:ascii="仿宋" w:hAnsi="仿宋" w:eastAsia="仿宋" w:cs="仿宋"/>
          <w:b w:val="0"/>
          <w:bCs w:val="0"/>
          <w:color w:val="auto"/>
          <w:kern w:val="0"/>
          <w:sz w:val="30"/>
          <w:szCs w:val="30"/>
          <w:highlight w:val="none"/>
          <w:u w:val="none" w:color="auto"/>
        </w:rPr>
        <w:t>贷款，应</w:t>
      </w:r>
      <w:r>
        <w:rPr>
          <w:rFonts w:hint="eastAsia" w:ascii="仿宋" w:hAnsi="仿宋" w:eastAsia="仿宋" w:cs="仿宋"/>
          <w:b w:val="0"/>
          <w:bCs w:val="0"/>
          <w:color w:val="auto"/>
          <w:kern w:val="0"/>
          <w:sz w:val="30"/>
          <w:szCs w:val="30"/>
          <w:highlight w:val="none"/>
          <w:u w:val="none" w:color="auto"/>
          <w:lang w:eastAsia="zh-CN"/>
        </w:rPr>
        <w:t>当</w:t>
      </w:r>
      <w:r>
        <w:rPr>
          <w:rFonts w:hint="eastAsia" w:ascii="仿宋" w:hAnsi="仿宋" w:eastAsia="仿宋" w:cs="仿宋"/>
          <w:b w:val="0"/>
          <w:bCs w:val="0"/>
          <w:color w:val="auto"/>
          <w:kern w:val="0"/>
          <w:sz w:val="30"/>
          <w:szCs w:val="30"/>
          <w:highlight w:val="none"/>
          <w:u w:val="none" w:color="auto"/>
        </w:rPr>
        <w:t>上门或要求</w:t>
      </w:r>
      <w:r>
        <w:rPr>
          <w:rFonts w:hint="eastAsia" w:ascii="仿宋" w:hAnsi="仿宋" w:eastAsia="仿宋" w:cs="仿宋"/>
          <w:b w:val="0"/>
          <w:bCs w:val="0"/>
          <w:color w:val="auto"/>
          <w:kern w:val="0"/>
          <w:sz w:val="30"/>
          <w:szCs w:val="30"/>
          <w:highlight w:val="none"/>
          <w:u w:val="none" w:color="auto"/>
          <w:lang w:eastAsia="zh-CN"/>
        </w:rPr>
        <w:t>借款人</w:t>
      </w:r>
      <w:r>
        <w:rPr>
          <w:rFonts w:hint="eastAsia" w:ascii="仿宋" w:hAnsi="仿宋" w:eastAsia="仿宋" w:cs="仿宋"/>
          <w:b w:val="0"/>
          <w:bCs w:val="0"/>
          <w:color w:val="auto"/>
          <w:kern w:val="0"/>
          <w:sz w:val="30"/>
          <w:szCs w:val="30"/>
          <w:highlight w:val="none"/>
          <w:u w:val="none" w:color="auto"/>
        </w:rPr>
        <w:t>到指定网点当面催收，了解逾期原因，实地调查抵押物</w:t>
      </w:r>
      <w:r>
        <w:rPr>
          <w:rFonts w:hint="eastAsia" w:ascii="仿宋" w:hAnsi="仿宋" w:eastAsia="仿宋" w:cs="仿宋"/>
          <w:b w:val="0"/>
          <w:bCs w:val="0"/>
          <w:color w:val="auto"/>
          <w:kern w:val="0"/>
          <w:sz w:val="30"/>
          <w:szCs w:val="30"/>
          <w:highlight w:val="none"/>
          <w:u w:val="none" w:color="auto"/>
          <w:lang w:eastAsia="zh-CN"/>
        </w:rPr>
        <w:t>，必要时可送达律师函并采取法律诉讼手段催收；</w:t>
      </w:r>
      <w:r>
        <w:rPr>
          <w:rFonts w:hint="eastAsia" w:ascii="仿宋" w:hAnsi="仿宋" w:eastAsia="仿宋" w:cs="仿宋"/>
          <w:b w:val="0"/>
          <w:bCs w:val="0"/>
          <w:color w:val="auto"/>
          <w:kern w:val="0"/>
          <w:sz w:val="30"/>
          <w:szCs w:val="30"/>
          <w:highlight w:val="none"/>
          <w:u w:val="none" w:color="auto"/>
        </w:rPr>
        <w:t xml:space="preserve"> </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（四）对逾期6期以上（含6期）的</w:t>
      </w:r>
      <w:r>
        <w:rPr>
          <w:rFonts w:hint="eastAsia" w:ascii="仿宋" w:hAnsi="仿宋" w:eastAsia="仿宋" w:cs="仿宋"/>
          <w:b w:val="0"/>
          <w:bCs w:val="0"/>
          <w:color w:val="auto"/>
          <w:kern w:val="0"/>
          <w:sz w:val="30"/>
          <w:szCs w:val="30"/>
          <w:highlight w:val="none"/>
          <w:u w:val="none" w:color="auto"/>
          <w:lang w:val="en-US" w:eastAsia="zh-CN"/>
        </w:rPr>
        <w:t>公积金</w:t>
      </w:r>
      <w:r>
        <w:rPr>
          <w:rFonts w:hint="eastAsia" w:ascii="仿宋" w:hAnsi="仿宋" w:eastAsia="仿宋" w:cs="仿宋"/>
          <w:b w:val="0"/>
          <w:bCs w:val="0"/>
          <w:color w:val="auto"/>
          <w:kern w:val="0"/>
          <w:sz w:val="30"/>
          <w:szCs w:val="30"/>
          <w:highlight w:val="none"/>
          <w:u w:val="none" w:color="auto"/>
        </w:rPr>
        <w:t>贷款，应</w:t>
      </w:r>
      <w:r>
        <w:rPr>
          <w:rFonts w:hint="eastAsia" w:ascii="仿宋" w:hAnsi="仿宋" w:eastAsia="仿宋" w:cs="仿宋"/>
          <w:b w:val="0"/>
          <w:bCs w:val="0"/>
          <w:color w:val="auto"/>
          <w:kern w:val="0"/>
          <w:sz w:val="30"/>
          <w:szCs w:val="30"/>
          <w:highlight w:val="none"/>
          <w:u w:val="none" w:color="auto"/>
          <w:lang w:eastAsia="zh-CN"/>
        </w:rPr>
        <w:t>当</w:t>
      </w:r>
      <w:r>
        <w:rPr>
          <w:rFonts w:hint="eastAsia" w:ascii="仿宋" w:hAnsi="仿宋" w:eastAsia="仿宋" w:cs="仿宋"/>
          <w:b w:val="0"/>
          <w:bCs w:val="0"/>
          <w:color w:val="auto"/>
          <w:kern w:val="0"/>
          <w:sz w:val="30"/>
          <w:szCs w:val="30"/>
          <w:highlight w:val="none"/>
          <w:u w:val="none" w:color="auto"/>
        </w:rPr>
        <w:t>采取法律手段催收，及时处置</w:t>
      </w:r>
      <w:r>
        <w:rPr>
          <w:rFonts w:hint="eastAsia" w:ascii="仿宋" w:hAnsi="仿宋" w:eastAsia="仿宋" w:cs="仿宋"/>
          <w:b w:val="0"/>
          <w:bCs w:val="0"/>
          <w:color w:val="auto"/>
          <w:kern w:val="0"/>
          <w:sz w:val="30"/>
          <w:szCs w:val="30"/>
          <w:highlight w:val="none"/>
          <w:u w:val="none" w:color="auto"/>
          <w:lang w:eastAsia="zh-CN"/>
        </w:rPr>
        <w:t>。</w:t>
      </w:r>
      <w:r>
        <w:rPr>
          <w:rFonts w:hint="eastAsia" w:ascii="仿宋" w:hAnsi="仿宋" w:eastAsia="仿宋" w:cs="仿宋"/>
          <w:b w:val="0"/>
          <w:bCs w:val="0"/>
          <w:color w:val="auto"/>
          <w:kern w:val="0"/>
          <w:sz w:val="30"/>
          <w:szCs w:val="30"/>
          <w:highlight w:val="none"/>
          <w:u w:val="none" w:color="auto"/>
        </w:rPr>
        <w:t xml:space="preserve">  </w:t>
      </w:r>
    </w:p>
    <w:p>
      <w:pPr>
        <w:keepNext w:val="0"/>
        <w:keepLines w:val="0"/>
        <w:pageBreakBefore w:val="0"/>
        <w:widowControl w:val="0"/>
        <w:kinsoku/>
        <w:wordWrap/>
        <w:overflowPunct/>
        <w:topLinePunct/>
        <w:autoSpaceDE/>
        <w:autoSpaceDN/>
        <w:bidi w:val="0"/>
        <w:adjustRightInd/>
        <w:snapToGrid/>
        <w:spacing w:line="580" w:lineRule="exact"/>
        <w:ind w:firstLine="602"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bCs/>
          <w:color w:val="auto"/>
          <w:kern w:val="0"/>
          <w:sz w:val="30"/>
          <w:szCs w:val="30"/>
          <w:highlight w:val="none"/>
          <w:u w:val="none" w:color="auto"/>
        </w:rPr>
        <w:t>第</w:t>
      </w:r>
      <w:r>
        <w:rPr>
          <w:rFonts w:hint="eastAsia" w:ascii="仿宋" w:hAnsi="仿宋" w:eastAsia="仿宋" w:cs="仿宋"/>
          <w:b/>
          <w:bCs/>
          <w:color w:val="auto"/>
          <w:kern w:val="0"/>
          <w:sz w:val="30"/>
          <w:szCs w:val="30"/>
          <w:highlight w:val="none"/>
          <w:u w:val="none" w:color="auto"/>
          <w:lang w:val="en-US" w:eastAsia="zh-CN"/>
        </w:rPr>
        <w:t>七十</w:t>
      </w:r>
      <w:r>
        <w:rPr>
          <w:rFonts w:hint="eastAsia" w:ascii="仿宋" w:hAnsi="仿宋" w:eastAsia="仿宋" w:cs="仿宋"/>
          <w:b/>
          <w:bCs/>
          <w:color w:val="auto"/>
          <w:kern w:val="0"/>
          <w:sz w:val="30"/>
          <w:szCs w:val="30"/>
          <w:highlight w:val="none"/>
          <w:u w:val="none" w:color="auto"/>
        </w:rPr>
        <w:t>条</w:t>
      </w:r>
      <w:r>
        <w:rPr>
          <w:rFonts w:hint="eastAsia" w:ascii="仿宋" w:hAnsi="仿宋" w:eastAsia="仿宋" w:cs="仿宋"/>
          <w:b w:val="0"/>
          <w:bCs w:val="0"/>
          <w:color w:val="auto"/>
          <w:kern w:val="0"/>
          <w:sz w:val="30"/>
          <w:szCs w:val="30"/>
          <w:highlight w:val="none"/>
          <w:u w:val="none" w:color="auto"/>
          <w:lang w:val="en-US" w:eastAsia="zh-CN"/>
        </w:rPr>
        <w:t xml:space="preserve">  </w:t>
      </w:r>
      <w:r>
        <w:rPr>
          <w:rFonts w:hint="eastAsia" w:ascii="仿宋" w:hAnsi="仿宋" w:eastAsia="仿宋" w:cs="仿宋"/>
          <w:b w:val="0"/>
          <w:bCs w:val="0"/>
          <w:color w:val="auto"/>
          <w:kern w:val="0"/>
          <w:sz w:val="30"/>
          <w:szCs w:val="30"/>
          <w:highlight w:val="none"/>
          <w:u w:val="none" w:color="auto"/>
        </w:rPr>
        <w:t>在采取所有可能的措施和实施必要的程序后，对仍无法回收的公积金贷款应当按规定进行呆账认定、核销。呆账的认定、核销应当符合《住房公积金呆账核销管理暂行</w:t>
      </w:r>
      <w:r>
        <w:rPr>
          <w:rFonts w:hint="eastAsia" w:ascii="仿宋" w:hAnsi="仿宋" w:eastAsia="仿宋" w:cs="仿宋"/>
          <w:b w:val="0"/>
          <w:bCs w:val="0"/>
          <w:color w:val="auto"/>
          <w:kern w:val="0"/>
          <w:sz w:val="30"/>
          <w:szCs w:val="30"/>
          <w:highlight w:val="none"/>
          <w:u w:val="none" w:color="auto"/>
          <w:lang w:eastAsia="zh-CN"/>
        </w:rPr>
        <w:t>细则</w:t>
      </w:r>
      <w:r>
        <w:rPr>
          <w:rFonts w:hint="eastAsia" w:ascii="仿宋" w:hAnsi="仿宋" w:eastAsia="仿宋" w:cs="仿宋"/>
          <w:b w:val="0"/>
          <w:bCs w:val="0"/>
          <w:color w:val="auto"/>
          <w:kern w:val="0"/>
          <w:sz w:val="30"/>
          <w:szCs w:val="30"/>
          <w:highlight w:val="none"/>
          <w:u w:val="none" w:color="auto"/>
        </w:rPr>
        <w:t>》等有关规定。</w:t>
      </w:r>
    </w:p>
    <w:p>
      <w:pPr>
        <w:keepNext w:val="0"/>
        <w:keepLines w:val="0"/>
        <w:pageBreakBefore w:val="0"/>
        <w:widowControl w:val="0"/>
        <w:kinsoku/>
        <w:wordWrap/>
        <w:overflowPunct/>
        <w:topLinePunct/>
        <w:autoSpaceDE/>
        <w:autoSpaceDN/>
        <w:bidi w:val="0"/>
        <w:adjustRightInd/>
        <w:snapToGrid/>
        <w:spacing w:line="580" w:lineRule="exact"/>
        <w:ind w:firstLine="602"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bCs/>
          <w:color w:val="auto"/>
          <w:kern w:val="0"/>
          <w:sz w:val="30"/>
          <w:szCs w:val="30"/>
          <w:highlight w:val="none"/>
          <w:u w:val="none" w:color="auto"/>
        </w:rPr>
        <w:t>第</w:t>
      </w:r>
      <w:r>
        <w:rPr>
          <w:rFonts w:hint="eastAsia" w:ascii="仿宋" w:hAnsi="仿宋" w:eastAsia="仿宋" w:cs="仿宋"/>
          <w:b/>
          <w:bCs/>
          <w:color w:val="auto"/>
          <w:kern w:val="0"/>
          <w:sz w:val="30"/>
          <w:szCs w:val="30"/>
          <w:highlight w:val="none"/>
          <w:u w:val="none" w:color="auto"/>
          <w:lang w:val="en-US" w:eastAsia="zh-CN"/>
        </w:rPr>
        <w:t>七十一</w:t>
      </w:r>
      <w:r>
        <w:rPr>
          <w:rFonts w:hint="eastAsia" w:ascii="仿宋" w:hAnsi="仿宋" w:eastAsia="仿宋" w:cs="仿宋"/>
          <w:b/>
          <w:bCs/>
          <w:color w:val="auto"/>
          <w:kern w:val="0"/>
          <w:sz w:val="30"/>
          <w:szCs w:val="30"/>
          <w:highlight w:val="none"/>
          <w:u w:val="none" w:color="auto"/>
        </w:rPr>
        <w:t>条</w:t>
      </w:r>
      <w:r>
        <w:rPr>
          <w:rFonts w:hint="eastAsia" w:ascii="仿宋" w:hAnsi="仿宋" w:eastAsia="仿宋" w:cs="仿宋"/>
          <w:b w:val="0"/>
          <w:bCs w:val="0"/>
          <w:color w:val="auto"/>
          <w:kern w:val="0"/>
          <w:sz w:val="30"/>
          <w:szCs w:val="30"/>
          <w:highlight w:val="none"/>
          <w:u w:val="none" w:color="auto"/>
          <w:lang w:val="en-US" w:eastAsia="zh-CN"/>
        </w:rPr>
        <w:t xml:space="preserve">  公积金中心应当建立健全公积金贷款管理和风险防范制度。建立健全不良公积金贷款风险责任追究制度，对因违法、违规造成的公积金贷款风险或贷款损失，应当逐笔进行责任认定，并依据不同情节和相关规定对有关责任人进行处理。但因受委托银行未按委托协议履行职责造成的贷款风险，应当由受委托银行承担</w:t>
      </w:r>
      <w:r>
        <w:rPr>
          <w:rFonts w:hint="eastAsia" w:ascii="仿宋" w:hAnsi="仿宋" w:eastAsia="仿宋" w:cs="仿宋"/>
          <w:b w:val="0"/>
          <w:bCs w:val="0"/>
          <w:color w:val="auto"/>
          <w:kern w:val="0"/>
          <w:sz w:val="30"/>
          <w:szCs w:val="30"/>
          <w:highlight w:val="none"/>
          <w:u w:val="none" w:color="auto"/>
        </w:rPr>
        <w:t>。</w:t>
      </w:r>
    </w:p>
    <w:p>
      <w:pPr>
        <w:keepNext w:val="0"/>
        <w:keepLines w:val="0"/>
        <w:pageBreakBefore w:val="0"/>
        <w:widowControl w:val="0"/>
        <w:kinsoku/>
        <w:wordWrap/>
        <w:overflowPunct/>
        <w:topLinePunct/>
        <w:autoSpaceDE/>
        <w:autoSpaceDN/>
        <w:bidi w:val="0"/>
        <w:adjustRightInd/>
        <w:snapToGrid/>
        <w:spacing w:line="580" w:lineRule="exact"/>
        <w:ind w:firstLine="602" w:firstLineChars="200"/>
        <w:textAlignment w:val="auto"/>
        <w:rPr>
          <w:rFonts w:hint="eastAsia" w:ascii="仿宋" w:hAnsi="仿宋" w:eastAsia="仿宋" w:cs="仿宋"/>
          <w:b w:val="0"/>
          <w:bCs w:val="0"/>
          <w:color w:val="auto"/>
          <w:kern w:val="0"/>
          <w:sz w:val="30"/>
          <w:szCs w:val="30"/>
          <w:highlight w:val="none"/>
          <w:u w:val="none" w:color="auto"/>
          <w:lang w:val="en-US" w:eastAsia="zh-CN"/>
        </w:rPr>
      </w:pPr>
      <w:r>
        <w:rPr>
          <w:rFonts w:hint="eastAsia" w:ascii="仿宋" w:hAnsi="仿宋" w:eastAsia="仿宋" w:cs="仿宋"/>
          <w:b/>
          <w:bCs/>
          <w:color w:val="auto"/>
          <w:kern w:val="0"/>
          <w:sz w:val="30"/>
          <w:szCs w:val="30"/>
          <w:highlight w:val="none"/>
          <w:u w:val="none" w:color="auto"/>
        </w:rPr>
        <w:t>第</w:t>
      </w:r>
      <w:r>
        <w:rPr>
          <w:rFonts w:hint="eastAsia" w:ascii="仿宋" w:hAnsi="仿宋" w:eastAsia="仿宋" w:cs="仿宋"/>
          <w:b/>
          <w:bCs/>
          <w:color w:val="auto"/>
          <w:kern w:val="0"/>
          <w:sz w:val="30"/>
          <w:szCs w:val="30"/>
          <w:highlight w:val="none"/>
          <w:u w:val="none" w:color="auto"/>
          <w:lang w:val="en-US" w:eastAsia="zh-CN"/>
        </w:rPr>
        <w:t>七十二条</w:t>
      </w:r>
      <w:r>
        <w:rPr>
          <w:rFonts w:hint="eastAsia" w:ascii="仿宋" w:hAnsi="仿宋" w:eastAsia="仿宋" w:cs="仿宋"/>
          <w:b w:val="0"/>
          <w:bCs w:val="0"/>
          <w:color w:val="auto"/>
          <w:kern w:val="0"/>
          <w:sz w:val="30"/>
          <w:szCs w:val="30"/>
          <w:highlight w:val="none"/>
          <w:u w:val="none" w:color="auto"/>
          <w:lang w:val="en-US" w:eastAsia="zh-CN"/>
        </w:rPr>
        <w:t xml:space="preserve">  公积金中心应当建立完整的公积金贷款档案，并通过贷后检查及时掌握公积金贷款资产状况，保证公积金贷款分类资料信息及时、真实、准确、连续、完整、合规，文本档案应当与电子档案信息一致。</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贷后检查应当以公积金贷款档案、借款人、抵押（质）物、保证人等为对象，</w:t>
      </w:r>
      <w:r>
        <w:rPr>
          <w:rFonts w:hint="eastAsia" w:ascii="仿宋" w:hAnsi="仿宋" w:eastAsia="仿宋" w:cs="仿宋"/>
          <w:b w:val="0"/>
          <w:bCs w:val="0"/>
          <w:color w:val="auto"/>
          <w:kern w:val="0"/>
          <w:sz w:val="30"/>
          <w:szCs w:val="30"/>
          <w:highlight w:val="none"/>
          <w:u w:val="none" w:color="auto"/>
          <w:lang w:val="en-US" w:eastAsia="zh-CN"/>
        </w:rPr>
        <w:t>分支机构应当</w:t>
      </w:r>
      <w:r>
        <w:rPr>
          <w:rFonts w:hint="eastAsia" w:ascii="仿宋" w:hAnsi="仿宋" w:eastAsia="仿宋" w:cs="仿宋"/>
          <w:b w:val="0"/>
          <w:bCs w:val="0"/>
          <w:color w:val="auto"/>
          <w:kern w:val="0"/>
          <w:sz w:val="30"/>
          <w:szCs w:val="30"/>
          <w:highlight w:val="none"/>
          <w:u w:val="none" w:color="auto"/>
        </w:rPr>
        <w:t xml:space="preserve">采用实地检查、访谈及信息查询等方式进行。贷后检查应包括以下内容： </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 xml:space="preserve">（一）对借款人的贷后检查。 </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 xml:space="preserve">1.归还公积金贷款本息情况； </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 xml:space="preserve">2.家庭收入水平变化情况； </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 xml:space="preserve">3.住房公积金缴存情况； </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 xml:space="preserve">4.可能发生的影响还款能力的情况等。 </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 xml:space="preserve">（二）对抵押（质）物及保证人的贷后检查。 </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 xml:space="preserve">1.抵押物价值变化情况； </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 xml:space="preserve">2.抵（质）押权利凭证保管情况； </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 xml:space="preserve">3.质押权利凭证时效性和价值变化情况； </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 xml:space="preserve">4.保证人的经营状况及财务收入情况； </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5.其他可能影响担保有效性的情况。</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贷后检查以抽查为主，可采用定期与不定期相结合的方法。</w:t>
      </w:r>
      <w:r>
        <w:rPr>
          <w:rFonts w:hint="eastAsia" w:ascii="仿宋" w:hAnsi="仿宋" w:eastAsia="仿宋" w:cs="仿宋"/>
          <w:b w:val="0"/>
          <w:bCs w:val="0"/>
          <w:color w:val="auto"/>
          <w:kern w:val="0"/>
          <w:sz w:val="30"/>
          <w:szCs w:val="30"/>
          <w:highlight w:val="none"/>
          <w:u w:val="none" w:color="auto"/>
          <w:lang w:eastAsia="zh-CN"/>
        </w:rPr>
        <w:t>分支机构</w:t>
      </w:r>
      <w:r>
        <w:rPr>
          <w:rFonts w:hint="eastAsia" w:ascii="仿宋" w:hAnsi="仿宋" w:eastAsia="仿宋" w:cs="仿宋"/>
          <w:b w:val="0"/>
          <w:bCs w:val="0"/>
          <w:color w:val="auto"/>
          <w:kern w:val="0"/>
          <w:sz w:val="30"/>
          <w:szCs w:val="30"/>
          <w:highlight w:val="none"/>
          <w:u w:val="none" w:color="auto"/>
        </w:rPr>
        <w:t>应当建立贷后检查登记制度，详细记录检查时间、对象、内容及检查中发现的情况等信息并进行分析。对贷后检查中发现的可能影响贷款资产质量的情况，应当进行跟踪调查分析，并提出相应的预防或补救措施。</w:t>
      </w:r>
    </w:p>
    <w:p>
      <w:pPr>
        <w:keepNext w:val="0"/>
        <w:keepLines w:val="0"/>
        <w:pageBreakBefore w:val="0"/>
        <w:widowControl w:val="0"/>
        <w:kinsoku/>
        <w:wordWrap/>
        <w:overflowPunct/>
        <w:topLinePunct/>
        <w:autoSpaceDE/>
        <w:autoSpaceDN/>
        <w:bidi w:val="0"/>
        <w:adjustRightInd/>
        <w:snapToGrid/>
        <w:spacing w:line="580" w:lineRule="exact"/>
        <w:ind w:firstLine="602"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bCs/>
          <w:color w:val="auto"/>
          <w:kern w:val="0"/>
          <w:sz w:val="30"/>
          <w:szCs w:val="30"/>
          <w:highlight w:val="none"/>
          <w:u w:val="none" w:color="auto"/>
        </w:rPr>
        <w:t>第七十</w:t>
      </w:r>
      <w:r>
        <w:rPr>
          <w:rFonts w:hint="eastAsia" w:ascii="仿宋" w:hAnsi="仿宋" w:eastAsia="仿宋" w:cs="仿宋"/>
          <w:b/>
          <w:bCs/>
          <w:color w:val="auto"/>
          <w:kern w:val="0"/>
          <w:sz w:val="30"/>
          <w:szCs w:val="30"/>
          <w:highlight w:val="none"/>
          <w:u w:val="none" w:color="auto"/>
          <w:lang w:val="en-US" w:eastAsia="zh-CN"/>
        </w:rPr>
        <w:t>三</w:t>
      </w:r>
      <w:r>
        <w:rPr>
          <w:rFonts w:hint="eastAsia" w:ascii="仿宋" w:hAnsi="仿宋" w:eastAsia="仿宋" w:cs="仿宋"/>
          <w:b/>
          <w:bCs/>
          <w:color w:val="auto"/>
          <w:kern w:val="0"/>
          <w:sz w:val="30"/>
          <w:szCs w:val="30"/>
          <w:highlight w:val="none"/>
          <w:u w:val="none" w:color="auto"/>
        </w:rPr>
        <w:t>条</w:t>
      </w:r>
      <w:r>
        <w:rPr>
          <w:rFonts w:hint="eastAsia" w:ascii="仿宋" w:hAnsi="仿宋" w:eastAsia="仿宋" w:cs="仿宋"/>
          <w:b w:val="0"/>
          <w:bCs w:val="0"/>
          <w:color w:val="auto"/>
          <w:kern w:val="0"/>
          <w:sz w:val="30"/>
          <w:szCs w:val="30"/>
          <w:highlight w:val="none"/>
          <w:u w:val="none" w:color="auto"/>
          <w:lang w:val="en-US" w:eastAsia="zh-CN"/>
        </w:rPr>
        <w:t xml:space="preserve">  </w:t>
      </w:r>
      <w:r>
        <w:rPr>
          <w:rFonts w:hint="eastAsia" w:ascii="仿宋" w:hAnsi="仿宋" w:eastAsia="仿宋" w:cs="仿宋"/>
          <w:b w:val="0"/>
          <w:bCs w:val="0"/>
          <w:color w:val="auto"/>
          <w:kern w:val="0"/>
          <w:sz w:val="30"/>
          <w:szCs w:val="30"/>
          <w:highlight w:val="none"/>
          <w:u w:val="none" w:color="auto"/>
          <w:lang w:eastAsia="zh-CN"/>
        </w:rPr>
        <w:t>分支机构</w:t>
      </w:r>
      <w:r>
        <w:rPr>
          <w:rFonts w:hint="eastAsia" w:ascii="仿宋" w:hAnsi="仿宋" w:eastAsia="仿宋" w:cs="仿宋"/>
          <w:b w:val="0"/>
          <w:bCs w:val="0"/>
          <w:color w:val="auto"/>
          <w:kern w:val="0"/>
          <w:sz w:val="30"/>
          <w:szCs w:val="30"/>
          <w:highlight w:val="none"/>
          <w:u w:val="none" w:color="auto"/>
        </w:rPr>
        <w:t>应当建立健全档案管理制度，按照“一户一档”原则收存和管理公积金贷款业务资料的实体档案和电子数据档案。</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rPr>
        <w:t>公积金贷款实体档案应当保管至公积金贷款还清后至少5年，经鉴定无未了事项后可销毁。公积金贷款实体档案销毁应当按国家相关规定审批、监销</w:t>
      </w:r>
      <w:r>
        <w:rPr>
          <w:rFonts w:hint="eastAsia" w:ascii="仿宋" w:hAnsi="仿宋" w:eastAsia="仿宋" w:cs="仿宋"/>
          <w:b w:val="0"/>
          <w:bCs w:val="0"/>
          <w:color w:val="auto"/>
          <w:kern w:val="0"/>
          <w:sz w:val="30"/>
          <w:szCs w:val="30"/>
          <w:highlight w:val="none"/>
          <w:u w:val="none" w:color="auto"/>
          <w:lang w:eastAsia="zh-CN"/>
        </w:rPr>
        <w:t>；</w:t>
      </w:r>
      <w:r>
        <w:rPr>
          <w:rFonts w:hint="eastAsia" w:ascii="仿宋" w:hAnsi="仿宋" w:eastAsia="仿宋" w:cs="仿宋"/>
          <w:b w:val="0"/>
          <w:bCs w:val="0"/>
          <w:color w:val="auto"/>
          <w:kern w:val="0"/>
          <w:sz w:val="30"/>
          <w:szCs w:val="30"/>
          <w:highlight w:val="none"/>
          <w:u w:val="none" w:color="auto"/>
        </w:rPr>
        <w:t>公积金贷款电子数据档案应当永久保存。</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bCs/>
          <w:color w:val="auto"/>
          <w:kern w:val="0"/>
          <w:sz w:val="30"/>
          <w:szCs w:val="30"/>
          <w:highlight w:val="none"/>
          <w:u w:val="none" w:color="auto"/>
        </w:rPr>
        <w:t>第</w:t>
      </w:r>
      <w:r>
        <w:rPr>
          <w:rFonts w:hint="eastAsia" w:ascii="仿宋" w:hAnsi="仿宋" w:eastAsia="仿宋" w:cs="仿宋"/>
          <w:b/>
          <w:bCs/>
          <w:color w:val="auto"/>
          <w:kern w:val="0"/>
          <w:sz w:val="30"/>
          <w:szCs w:val="30"/>
          <w:highlight w:val="none"/>
          <w:u w:val="none" w:color="auto"/>
          <w:lang w:val="en-US" w:eastAsia="zh-CN"/>
        </w:rPr>
        <w:t>九</w:t>
      </w:r>
      <w:r>
        <w:rPr>
          <w:rFonts w:hint="eastAsia" w:ascii="仿宋" w:hAnsi="仿宋" w:eastAsia="仿宋" w:cs="仿宋"/>
          <w:b/>
          <w:bCs/>
          <w:color w:val="auto"/>
          <w:kern w:val="0"/>
          <w:sz w:val="30"/>
          <w:szCs w:val="30"/>
          <w:highlight w:val="none"/>
          <w:u w:val="none" w:color="auto"/>
        </w:rPr>
        <w:t>章  违规责任</w:t>
      </w:r>
    </w:p>
    <w:p>
      <w:pPr>
        <w:keepNext w:val="0"/>
        <w:keepLines w:val="0"/>
        <w:pageBreakBefore w:val="0"/>
        <w:widowControl w:val="0"/>
        <w:kinsoku/>
        <w:wordWrap/>
        <w:overflowPunct/>
        <w:topLinePunct/>
        <w:autoSpaceDE/>
        <w:autoSpaceDN/>
        <w:bidi w:val="0"/>
        <w:adjustRightInd/>
        <w:snapToGrid/>
        <w:spacing w:line="580" w:lineRule="exact"/>
        <w:ind w:firstLine="602"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bCs/>
          <w:color w:val="auto"/>
          <w:kern w:val="0"/>
          <w:sz w:val="30"/>
          <w:szCs w:val="30"/>
          <w:highlight w:val="none"/>
          <w:u w:val="none" w:color="auto"/>
        </w:rPr>
        <w:t>第</w:t>
      </w:r>
      <w:r>
        <w:rPr>
          <w:rFonts w:hint="eastAsia" w:ascii="仿宋" w:hAnsi="仿宋" w:eastAsia="仿宋" w:cs="仿宋"/>
          <w:b/>
          <w:bCs/>
          <w:color w:val="auto"/>
          <w:kern w:val="0"/>
          <w:sz w:val="30"/>
          <w:szCs w:val="30"/>
          <w:highlight w:val="none"/>
          <w:u w:val="none" w:color="auto"/>
          <w:lang w:val="en-US" w:eastAsia="zh-CN"/>
        </w:rPr>
        <w:t>七十四</w:t>
      </w:r>
      <w:r>
        <w:rPr>
          <w:rFonts w:hint="eastAsia" w:ascii="仿宋" w:hAnsi="仿宋" w:eastAsia="仿宋" w:cs="仿宋"/>
          <w:b/>
          <w:bCs/>
          <w:color w:val="auto"/>
          <w:kern w:val="0"/>
          <w:sz w:val="30"/>
          <w:szCs w:val="30"/>
          <w:highlight w:val="none"/>
          <w:u w:val="none" w:color="auto"/>
        </w:rPr>
        <w:t>条</w:t>
      </w:r>
      <w:r>
        <w:rPr>
          <w:rFonts w:hint="eastAsia" w:ascii="仿宋" w:hAnsi="仿宋" w:eastAsia="仿宋" w:cs="仿宋"/>
          <w:b w:val="0"/>
          <w:bCs w:val="0"/>
          <w:color w:val="auto"/>
          <w:kern w:val="0"/>
          <w:sz w:val="30"/>
          <w:szCs w:val="30"/>
          <w:highlight w:val="none"/>
          <w:u w:val="none" w:color="auto"/>
          <w:lang w:val="en-US" w:eastAsia="zh-CN"/>
        </w:rPr>
        <w:t xml:space="preserve">  </w:t>
      </w:r>
      <w:r>
        <w:rPr>
          <w:rFonts w:hint="eastAsia" w:ascii="仿宋" w:hAnsi="仿宋" w:eastAsia="仿宋" w:cs="仿宋"/>
          <w:b w:val="0"/>
          <w:bCs w:val="0"/>
          <w:color w:val="auto"/>
          <w:kern w:val="0"/>
          <w:sz w:val="30"/>
          <w:szCs w:val="30"/>
          <w:highlight w:val="none"/>
          <w:u w:val="none" w:color="auto"/>
        </w:rPr>
        <w:t>借款人以欺骗手段违法获得公积金贷款的，</w:t>
      </w:r>
      <w:r>
        <w:rPr>
          <w:rFonts w:hint="eastAsia" w:ascii="仿宋" w:hAnsi="仿宋" w:eastAsia="仿宋" w:cs="仿宋"/>
          <w:b w:val="0"/>
          <w:bCs w:val="0"/>
          <w:color w:val="auto"/>
          <w:kern w:val="0"/>
          <w:sz w:val="30"/>
          <w:szCs w:val="30"/>
          <w:highlight w:val="none"/>
          <w:u w:val="none" w:color="auto"/>
          <w:lang w:eastAsia="zh-CN"/>
        </w:rPr>
        <w:t>分支机构</w:t>
      </w:r>
      <w:r>
        <w:rPr>
          <w:rFonts w:hint="eastAsia" w:ascii="仿宋" w:hAnsi="仿宋" w:eastAsia="仿宋" w:cs="仿宋"/>
          <w:b w:val="0"/>
          <w:bCs w:val="0"/>
          <w:color w:val="auto"/>
          <w:kern w:val="0"/>
          <w:sz w:val="30"/>
          <w:szCs w:val="30"/>
          <w:highlight w:val="none"/>
          <w:u w:val="none" w:color="auto"/>
        </w:rPr>
        <w:t>应当责令借款人限期退回违法所贷款额；构成犯罪的，依法追究刑事责任。</w:t>
      </w:r>
    </w:p>
    <w:p>
      <w:pPr>
        <w:keepNext w:val="0"/>
        <w:keepLines w:val="0"/>
        <w:pageBreakBefore w:val="0"/>
        <w:widowControl w:val="0"/>
        <w:kinsoku/>
        <w:wordWrap/>
        <w:overflowPunct/>
        <w:topLinePunct/>
        <w:autoSpaceDE/>
        <w:autoSpaceDN/>
        <w:bidi w:val="0"/>
        <w:adjustRightInd/>
        <w:snapToGrid/>
        <w:spacing w:line="580" w:lineRule="exact"/>
        <w:ind w:firstLine="602" w:firstLineChars="200"/>
        <w:textAlignment w:val="auto"/>
        <w:rPr>
          <w:rFonts w:hint="eastAsia" w:ascii="仿宋" w:hAnsi="仿宋" w:eastAsia="仿宋" w:cs="仿宋"/>
          <w:b w:val="0"/>
          <w:bCs w:val="0"/>
          <w:color w:val="auto"/>
          <w:kern w:val="0"/>
          <w:sz w:val="30"/>
          <w:szCs w:val="30"/>
          <w:highlight w:val="none"/>
          <w:u w:val="none" w:color="auto"/>
          <w:lang w:val="en-US" w:eastAsia="zh-CN"/>
        </w:rPr>
      </w:pPr>
      <w:r>
        <w:rPr>
          <w:rFonts w:hint="eastAsia" w:ascii="仿宋" w:hAnsi="仿宋" w:eastAsia="仿宋" w:cs="仿宋"/>
          <w:b/>
          <w:bCs/>
          <w:color w:val="auto"/>
          <w:kern w:val="0"/>
          <w:sz w:val="30"/>
          <w:szCs w:val="30"/>
          <w:highlight w:val="none"/>
          <w:u w:val="none" w:color="auto"/>
        </w:rPr>
        <w:t>第</w:t>
      </w:r>
      <w:r>
        <w:rPr>
          <w:rFonts w:hint="eastAsia" w:ascii="仿宋" w:hAnsi="仿宋" w:eastAsia="仿宋" w:cs="仿宋"/>
          <w:b/>
          <w:bCs/>
          <w:color w:val="auto"/>
          <w:kern w:val="0"/>
          <w:sz w:val="30"/>
          <w:szCs w:val="30"/>
          <w:highlight w:val="none"/>
          <w:u w:val="none" w:color="auto"/>
          <w:lang w:val="en-US" w:eastAsia="zh-CN"/>
        </w:rPr>
        <w:t>七十五</w:t>
      </w:r>
      <w:r>
        <w:rPr>
          <w:rFonts w:hint="eastAsia" w:ascii="仿宋" w:hAnsi="仿宋" w:eastAsia="仿宋" w:cs="仿宋"/>
          <w:b/>
          <w:bCs/>
          <w:color w:val="auto"/>
          <w:kern w:val="0"/>
          <w:sz w:val="30"/>
          <w:szCs w:val="30"/>
          <w:highlight w:val="none"/>
          <w:u w:val="none" w:color="auto"/>
        </w:rPr>
        <w:t>条</w:t>
      </w:r>
      <w:r>
        <w:rPr>
          <w:rFonts w:hint="eastAsia" w:ascii="仿宋" w:hAnsi="仿宋" w:eastAsia="仿宋" w:cs="仿宋"/>
          <w:b w:val="0"/>
          <w:bCs w:val="0"/>
          <w:color w:val="auto"/>
          <w:kern w:val="0"/>
          <w:sz w:val="30"/>
          <w:szCs w:val="30"/>
          <w:highlight w:val="none"/>
          <w:u w:val="none" w:color="auto"/>
          <w:lang w:val="en-US" w:eastAsia="zh-CN"/>
        </w:rPr>
        <w:t xml:space="preserve">  借款人有下列情形之一的，公积金中心和受委托银行有权停止支付公积金贷款或者提前收回全部公积金贷款本息，并按照借款合同约定收取违约金；构成犯罪的，依法追究刑事责任：</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lang w:val="en-US" w:eastAsia="zh-CN"/>
        </w:rPr>
      </w:pPr>
      <w:r>
        <w:rPr>
          <w:rFonts w:hint="eastAsia" w:ascii="仿宋" w:hAnsi="仿宋" w:eastAsia="仿宋" w:cs="仿宋"/>
          <w:b w:val="0"/>
          <w:bCs w:val="0"/>
          <w:color w:val="auto"/>
          <w:kern w:val="0"/>
          <w:sz w:val="30"/>
          <w:szCs w:val="30"/>
          <w:highlight w:val="none"/>
          <w:u w:val="none" w:color="auto"/>
          <w:lang w:val="en-US" w:eastAsia="zh-CN"/>
        </w:rPr>
        <w:t>（一）未按照借款合同规定，擅自改变公积金贷款用途，挪用公积金贷款的；</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lang w:val="en-US" w:eastAsia="zh-CN"/>
        </w:rPr>
      </w:pPr>
      <w:r>
        <w:rPr>
          <w:rFonts w:hint="eastAsia" w:ascii="仿宋" w:hAnsi="仿宋" w:eastAsia="仿宋" w:cs="仿宋"/>
          <w:b w:val="0"/>
          <w:bCs w:val="0"/>
          <w:color w:val="auto"/>
          <w:kern w:val="0"/>
          <w:sz w:val="30"/>
          <w:szCs w:val="30"/>
          <w:highlight w:val="none"/>
          <w:u w:val="none" w:color="auto"/>
          <w:lang w:val="en-US" w:eastAsia="zh-CN"/>
        </w:rPr>
        <w:t xml:space="preserve">（二）保证人违反保证合同或丧失承担连带责任能力，抵押物毁损不足以清偿公积金贷款本息，质物明显减少影响质押权人实现质押权，而借款人未按照要求落实新保证或新抵押（质押）的； </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lang w:val="en-US" w:eastAsia="zh-CN"/>
        </w:rPr>
      </w:pPr>
      <w:r>
        <w:rPr>
          <w:rFonts w:hint="eastAsia" w:ascii="仿宋" w:hAnsi="仿宋" w:eastAsia="仿宋" w:cs="仿宋"/>
          <w:b w:val="0"/>
          <w:bCs w:val="0"/>
          <w:color w:val="auto"/>
          <w:kern w:val="0"/>
          <w:sz w:val="30"/>
          <w:szCs w:val="30"/>
          <w:highlight w:val="none"/>
          <w:u w:val="none" w:color="auto"/>
          <w:lang w:val="en-US" w:eastAsia="zh-CN"/>
        </w:rPr>
        <w:t>（三）未经抵押权人（或质押权人）同意，借款人私自处置抵押（或质押）财产，处置行为包括但不限于将财产全部或者部分出租、设立居住权、出售、转让、赠与、重复抵押（质押）等任何方式；</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lang w:val="en-US" w:eastAsia="zh-CN"/>
        </w:rPr>
      </w:pPr>
      <w:r>
        <w:rPr>
          <w:rFonts w:hint="eastAsia" w:ascii="仿宋" w:hAnsi="仿宋" w:eastAsia="仿宋" w:cs="仿宋"/>
          <w:b w:val="0"/>
          <w:bCs w:val="0"/>
          <w:color w:val="auto"/>
          <w:kern w:val="0"/>
          <w:sz w:val="30"/>
          <w:szCs w:val="30"/>
          <w:highlight w:val="none"/>
          <w:u w:val="none" w:color="auto"/>
          <w:lang w:val="en-US" w:eastAsia="zh-CN"/>
        </w:rPr>
        <w:t>（四）借款人违反本办法或违反已签订的合同约定，与其他人（含法人）或经济组织签订有损公积金中心、受委托银行、保证人权益的合同（协议），或者有其他影响公积金贷款偿还、损害公积金中心和受委托银行权益行为的；</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lang w:val="en-US" w:eastAsia="zh-CN"/>
        </w:rPr>
        <w:t>（五）借款人拒绝或阻挠公积金中心和受委托银行对公积金贷款使用情况和抵押物状况进行监督检查的。</w:t>
      </w:r>
      <w:r>
        <w:rPr>
          <w:rFonts w:hint="eastAsia" w:ascii="仿宋" w:hAnsi="仿宋" w:eastAsia="仿宋" w:cs="仿宋"/>
          <w:b w:val="0"/>
          <w:bCs w:val="0"/>
          <w:color w:val="auto"/>
          <w:kern w:val="0"/>
          <w:sz w:val="30"/>
          <w:szCs w:val="30"/>
          <w:highlight w:val="none"/>
          <w:u w:val="none" w:color="auto"/>
        </w:rPr>
        <w:t xml:space="preserve"> </w:t>
      </w:r>
    </w:p>
    <w:p>
      <w:pPr>
        <w:keepNext w:val="0"/>
        <w:keepLines w:val="0"/>
        <w:pageBreakBefore w:val="0"/>
        <w:widowControl w:val="0"/>
        <w:kinsoku/>
        <w:wordWrap/>
        <w:overflowPunct/>
        <w:topLinePunct/>
        <w:autoSpaceDE/>
        <w:autoSpaceDN/>
        <w:bidi w:val="0"/>
        <w:adjustRightInd/>
        <w:snapToGrid/>
        <w:spacing w:line="580" w:lineRule="exact"/>
        <w:ind w:firstLine="602"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bCs/>
          <w:color w:val="auto"/>
          <w:kern w:val="0"/>
          <w:sz w:val="30"/>
          <w:szCs w:val="30"/>
          <w:highlight w:val="none"/>
          <w:u w:val="none" w:color="auto"/>
        </w:rPr>
        <w:t>第</w:t>
      </w:r>
      <w:r>
        <w:rPr>
          <w:rFonts w:hint="eastAsia" w:ascii="仿宋" w:hAnsi="仿宋" w:eastAsia="仿宋" w:cs="仿宋"/>
          <w:b/>
          <w:bCs/>
          <w:color w:val="auto"/>
          <w:kern w:val="0"/>
          <w:sz w:val="30"/>
          <w:szCs w:val="30"/>
          <w:highlight w:val="none"/>
          <w:u w:val="none" w:color="auto"/>
          <w:lang w:val="en-US" w:eastAsia="zh-CN"/>
        </w:rPr>
        <w:t>七十六</w:t>
      </w:r>
      <w:r>
        <w:rPr>
          <w:rFonts w:hint="eastAsia" w:ascii="仿宋" w:hAnsi="仿宋" w:eastAsia="仿宋" w:cs="仿宋"/>
          <w:b/>
          <w:bCs/>
          <w:color w:val="auto"/>
          <w:kern w:val="0"/>
          <w:sz w:val="30"/>
          <w:szCs w:val="30"/>
          <w:highlight w:val="none"/>
          <w:u w:val="none" w:color="auto"/>
        </w:rPr>
        <w:t>条</w:t>
      </w:r>
      <w:r>
        <w:rPr>
          <w:rFonts w:hint="eastAsia" w:ascii="仿宋" w:hAnsi="仿宋" w:eastAsia="仿宋" w:cs="仿宋"/>
          <w:b w:val="0"/>
          <w:bCs w:val="0"/>
          <w:color w:val="auto"/>
          <w:kern w:val="0"/>
          <w:sz w:val="30"/>
          <w:szCs w:val="30"/>
          <w:highlight w:val="none"/>
          <w:u w:val="none" w:color="auto"/>
          <w:lang w:val="en-US" w:eastAsia="zh-CN"/>
        </w:rPr>
        <w:t xml:space="preserve">  </w:t>
      </w:r>
      <w:r>
        <w:rPr>
          <w:rFonts w:hint="eastAsia" w:ascii="仿宋" w:hAnsi="仿宋" w:eastAsia="仿宋" w:cs="仿宋"/>
          <w:b w:val="0"/>
          <w:bCs w:val="0"/>
          <w:color w:val="auto"/>
          <w:kern w:val="0"/>
          <w:sz w:val="30"/>
          <w:szCs w:val="30"/>
          <w:highlight w:val="none"/>
          <w:u w:val="none" w:color="auto"/>
        </w:rPr>
        <w:t xml:space="preserve">合同签订各方对抵押物、质物的处理和保证人连带责任的承担，有合同约定的，从其约定；无合同约定的，依据相关法律、法规和规章的规定办理。 </w:t>
      </w:r>
    </w:p>
    <w:p>
      <w:pPr>
        <w:keepNext w:val="0"/>
        <w:keepLines w:val="0"/>
        <w:pageBreakBefore w:val="0"/>
        <w:widowControl w:val="0"/>
        <w:kinsoku/>
        <w:wordWrap/>
        <w:overflowPunct/>
        <w:topLinePunct/>
        <w:autoSpaceDE/>
        <w:autoSpaceDN/>
        <w:bidi w:val="0"/>
        <w:adjustRightInd/>
        <w:snapToGrid/>
        <w:spacing w:line="580" w:lineRule="exact"/>
        <w:ind w:firstLine="602" w:firstLineChars="200"/>
        <w:textAlignment w:val="auto"/>
        <w:rPr>
          <w:rFonts w:hint="eastAsia" w:ascii="仿宋" w:hAnsi="仿宋" w:eastAsia="仿宋" w:cs="仿宋"/>
          <w:b w:val="0"/>
          <w:bCs w:val="0"/>
          <w:color w:val="auto"/>
          <w:kern w:val="0"/>
          <w:sz w:val="30"/>
          <w:szCs w:val="30"/>
          <w:highlight w:val="none"/>
          <w:u w:val="none" w:color="auto"/>
          <w:lang w:val="en-US" w:eastAsia="zh-CN"/>
        </w:rPr>
      </w:pPr>
      <w:r>
        <w:rPr>
          <w:rFonts w:hint="eastAsia" w:ascii="仿宋" w:hAnsi="仿宋" w:eastAsia="仿宋" w:cs="仿宋"/>
          <w:b/>
          <w:bCs/>
          <w:color w:val="auto"/>
          <w:kern w:val="0"/>
          <w:sz w:val="30"/>
          <w:szCs w:val="30"/>
          <w:highlight w:val="none"/>
          <w:u w:val="none" w:color="auto"/>
        </w:rPr>
        <w:t>第</w:t>
      </w:r>
      <w:r>
        <w:rPr>
          <w:rFonts w:hint="eastAsia" w:ascii="仿宋" w:hAnsi="仿宋" w:eastAsia="仿宋" w:cs="仿宋"/>
          <w:b/>
          <w:bCs/>
          <w:color w:val="auto"/>
          <w:kern w:val="0"/>
          <w:sz w:val="30"/>
          <w:szCs w:val="30"/>
          <w:highlight w:val="none"/>
          <w:u w:val="none" w:color="auto"/>
          <w:lang w:val="en-US" w:eastAsia="zh-CN"/>
        </w:rPr>
        <w:t>七十七</w:t>
      </w:r>
      <w:r>
        <w:rPr>
          <w:rFonts w:hint="eastAsia" w:ascii="仿宋" w:hAnsi="仿宋" w:eastAsia="仿宋" w:cs="仿宋"/>
          <w:b/>
          <w:bCs/>
          <w:color w:val="auto"/>
          <w:kern w:val="0"/>
          <w:sz w:val="30"/>
          <w:szCs w:val="30"/>
          <w:highlight w:val="none"/>
          <w:u w:val="none" w:color="auto"/>
        </w:rPr>
        <w:t>条</w:t>
      </w:r>
      <w:r>
        <w:rPr>
          <w:rFonts w:hint="eastAsia" w:ascii="仿宋" w:hAnsi="仿宋" w:eastAsia="仿宋" w:cs="仿宋"/>
          <w:b w:val="0"/>
          <w:bCs w:val="0"/>
          <w:color w:val="auto"/>
          <w:kern w:val="0"/>
          <w:sz w:val="30"/>
          <w:szCs w:val="30"/>
          <w:highlight w:val="none"/>
          <w:u w:val="none" w:color="auto"/>
          <w:lang w:val="en-US" w:eastAsia="zh-CN"/>
        </w:rPr>
        <w:t xml:space="preserve">  借款人将公积金贷款挪作他用或未按借款合同约定偿还公积金贷款的，公积金中心和受委托银行可以对挪用或逾期部分款项按照中国人民银行相关规定计收罚息；对公积金贷款挪用或逾期期间未偿还期间不能按期支付的利息，按照中国人民银行相关规定计收复利。  </w:t>
      </w:r>
    </w:p>
    <w:p>
      <w:pPr>
        <w:keepNext w:val="0"/>
        <w:keepLines w:val="0"/>
        <w:pageBreakBefore w:val="0"/>
        <w:widowControl w:val="0"/>
        <w:kinsoku/>
        <w:wordWrap/>
        <w:overflowPunct/>
        <w:topLinePunct/>
        <w:autoSpaceDE/>
        <w:autoSpaceDN/>
        <w:bidi w:val="0"/>
        <w:adjustRightInd/>
        <w:snapToGrid/>
        <w:spacing w:line="580" w:lineRule="exact"/>
        <w:ind w:firstLine="600"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val="0"/>
          <w:bCs w:val="0"/>
          <w:color w:val="auto"/>
          <w:kern w:val="0"/>
          <w:sz w:val="30"/>
          <w:szCs w:val="30"/>
          <w:highlight w:val="none"/>
          <w:u w:val="none" w:color="auto"/>
          <w:lang w:val="en-US" w:eastAsia="zh-CN"/>
        </w:rPr>
        <w:t>如果挪用和逾期两种情况并存，则只按照其中额度较高的一种情况计收罚息和复利，不得并处。</w:t>
      </w:r>
      <w:r>
        <w:rPr>
          <w:rFonts w:hint="eastAsia" w:ascii="仿宋" w:hAnsi="仿宋" w:eastAsia="仿宋" w:cs="仿宋"/>
          <w:b w:val="0"/>
          <w:bCs w:val="0"/>
          <w:color w:val="auto"/>
          <w:kern w:val="0"/>
          <w:sz w:val="30"/>
          <w:szCs w:val="30"/>
          <w:highlight w:val="none"/>
          <w:u w:val="none" w:color="auto"/>
        </w:rPr>
        <w:t> </w:t>
      </w:r>
    </w:p>
    <w:p>
      <w:pPr>
        <w:keepNext w:val="0"/>
        <w:keepLines w:val="0"/>
        <w:pageBreakBefore w:val="0"/>
        <w:widowControl w:val="0"/>
        <w:kinsoku/>
        <w:wordWrap/>
        <w:overflowPunct/>
        <w:topLinePunct/>
        <w:autoSpaceDE/>
        <w:autoSpaceDN/>
        <w:bidi w:val="0"/>
        <w:adjustRightInd/>
        <w:snapToGrid/>
        <w:spacing w:line="580" w:lineRule="exact"/>
        <w:ind w:firstLine="602"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bCs/>
          <w:color w:val="auto"/>
          <w:kern w:val="0"/>
          <w:sz w:val="30"/>
          <w:szCs w:val="30"/>
          <w:highlight w:val="none"/>
          <w:u w:val="none" w:color="auto"/>
        </w:rPr>
        <w:t>第</w:t>
      </w:r>
      <w:r>
        <w:rPr>
          <w:rFonts w:hint="eastAsia" w:ascii="仿宋" w:hAnsi="仿宋" w:eastAsia="仿宋" w:cs="仿宋"/>
          <w:b/>
          <w:bCs/>
          <w:color w:val="auto"/>
          <w:kern w:val="0"/>
          <w:sz w:val="30"/>
          <w:szCs w:val="30"/>
          <w:highlight w:val="none"/>
          <w:u w:val="none" w:color="auto"/>
          <w:lang w:val="en-US" w:eastAsia="zh-CN"/>
        </w:rPr>
        <w:t>七十八</w:t>
      </w:r>
      <w:r>
        <w:rPr>
          <w:rFonts w:hint="eastAsia" w:ascii="仿宋" w:hAnsi="仿宋" w:eastAsia="仿宋" w:cs="仿宋"/>
          <w:b/>
          <w:bCs/>
          <w:color w:val="auto"/>
          <w:kern w:val="0"/>
          <w:sz w:val="30"/>
          <w:szCs w:val="30"/>
          <w:highlight w:val="none"/>
          <w:u w:val="none" w:color="auto"/>
        </w:rPr>
        <w:t>条</w:t>
      </w:r>
      <w:r>
        <w:rPr>
          <w:rFonts w:hint="eastAsia" w:ascii="仿宋" w:hAnsi="仿宋" w:eastAsia="仿宋" w:cs="仿宋"/>
          <w:b w:val="0"/>
          <w:bCs w:val="0"/>
          <w:color w:val="auto"/>
          <w:kern w:val="0"/>
          <w:sz w:val="30"/>
          <w:szCs w:val="30"/>
          <w:highlight w:val="none"/>
          <w:u w:val="none" w:color="auto"/>
          <w:lang w:val="en-US" w:eastAsia="zh-CN"/>
        </w:rPr>
        <w:t xml:space="preserve">  </w:t>
      </w:r>
      <w:r>
        <w:rPr>
          <w:rFonts w:hint="eastAsia" w:ascii="仿宋" w:hAnsi="仿宋" w:eastAsia="仿宋" w:cs="仿宋"/>
          <w:b w:val="0"/>
          <w:bCs w:val="0"/>
          <w:color w:val="auto"/>
          <w:kern w:val="0"/>
          <w:sz w:val="30"/>
          <w:szCs w:val="30"/>
          <w:highlight w:val="none"/>
          <w:u w:val="none" w:color="auto"/>
        </w:rPr>
        <w:t xml:space="preserve">公积金贷款各方当事人发生纠纷而事先未在相关合同中约定处理方式的，应当及时协商解决；协商不成时，任何一方可按照贷款合同约定，申请仲裁，或者向有管辖权的人民法院起诉。 </w:t>
      </w:r>
    </w:p>
    <w:p>
      <w:pPr>
        <w:keepNext w:val="0"/>
        <w:keepLines w:val="0"/>
        <w:pageBreakBefore w:val="0"/>
        <w:widowControl w:val="0"/>
        <w:kinsoku/>
        <w:wordWrap/>
        <w:overflowPunct/>
        <w:topLinePunct/>
        <w:autoSpaceDE/>
        <w:autoSpaceDN/>
        <w:bidi w:val="0"/>
        <w:adjustRightInd/>
        <w:snapToGrid/>
        <w:spacing w:line="580" w:lineRule="exact"/>
        <w:ind w:firstLine="602" w:firstLineChars="200"/>
        <w:textAlignment w:val="auto"/>
        <w:rPr>
          <w:rFonts w:hint="eastAsia" w:ascii="仿宋" w:hAnsi="仿宋" w:eastAsia="仿宋" w:cs="仿宋"/>
          <w:color w:val="auto"/>
          <w:sz w:val="30"/>
          <w:szCs w:val="30"/>
          <w:u w:val="none" w:color="auto"/>
        </w:rPr>
      </w:pPr>
      <w:r>
        <w:rPr>
          <w:rFonts w:hint="eastAsia" w:ascii="仿宋" w:hAnsi="仿宋" w:eastAsia="仿宋" w:cs="仿宋"/>
          <w:b/>
          <w:bCs/>
          <w:color w:val="auto"/>
          <w:kern w:val="0"/>
          <w:sz w:val="30"/>
          <w:szCs w:val="30"/>
          <w:highlight w:val="none"/>
          <w:u w:val="none" w:color="auto"/>
        </w:rPr>
        <w:t>第</w:t>
      </w:r>
      <w:r>
        <w:rPr>
          <w:rFonts w:hint="eastAsia" w:ascii="仿宋" w:hAnsi="仿宋" w:eastAsia="仿宋" w:cs="仿宋"/>
          <w:b/>
          <w:bCs/>
          <w:color w:val="auto"/>
          <w:kern w:val="0"/>
          <w:sz w:val="30"/>
          <w:szCs w:val="30"/>
          <w:highlight w:val="none"/>
          <w:u w:val="none" w:color="auto"/>
          <w:lang w:val="en-US" w:eastAsia="zh-CN"/>
        </w:rPr>
        <w:t>七十九</w:t>
      </w:r>
      <w:r>
        <w:rPr>
          <w:rFonts w:hint="eastAsia" w:ascii="仿宋" w:hAnsi="仿宋" w:eastAsia="仿宋" w:cs="仿宋"/>
          <w:b/>
          <w:bCs/>
          <w:color w:val="auto"/>
          <w:kern w:val="0"/>
          <w:sz w:val="30"/>
          <w:szCs w:val="30"/>
          <w:highlight w:val="none"/>
          <w:u w:val="none" w:color="auto"/>
        </w:rPr>
        <w:t>条</w:t>
      </w:r>
      <w:r>
        <w:rPr>
          <w:rFonts w:hint="eastAsia" w:ascii="仿宋" w:hAnsi="仿宋" w:eastAsia="仿宋" w:cs="仿宋"/>
          <w:b w:val="0"/>
          <w:bCs w:val="0"/>
          <w:color w:val="auto"/>
          <w:kern w:val="0"/>
          <w:sz w:val="30"/>
          <w:szCs w:val="30"/>
          <w:highlight w:val="none"/>
          <w:u w:val="none" w:color="auto"/>
          <w:lang w:val="en-US" w:eastAsia="zh-CN"/>
        </w:rPr>
        <w:t xml:space="preserve">  公积金中心和受委托银行工作人员在审批、发放公积金贷款过程中，滥用职权、玩忽职守、徇私舞弊的，依据情节轻重给予政务处分。</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bCs/>
          <w:color w:val="auto"/>
          <w:kern w:val="0"/>
          <w:sz w:val="30"/>
          <w:szCs w:val="30"/>
          <w:highlight w:val="none"/>
          <w:u w:val="none" w:color="auto"/>
        </w:rPr>
        <w:t>第十章  其   他</w:t>
      </w:r>
    </w:p>
    <w:p>
      <w:pPr>
        <w:keepNext w:val="0"/>
        <w:keepLines w:val="0"/>
        <w:pageBreakBefore w:val="0"/>
        <w:widowControl w:val="0"/>
        <w:kinsoku/>
        <w:wordWrap/>
        <w:overflowPunct/>
        <w:topLinePunct/>
        <w:autoSpaceDE/>
        <w:autoSpaceDN/>
        <w:bidi w:val="0"/>
        <w:adjustRightInd/>
        <w:snapToGrid/>
        <w:spacing w:line="580" w:lineRule="exact"/>
        <w:ind w:firstLine="602"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bCs/>
          <w:color w:val="auto"/>
          <w:kern w:val="0"/>
          <w:sz w:val="30"/>
          <w:szCs w:val="30"/>
          <w:highlight w:val="none"/>
          <w:u w:val="none" w:color="auto"/>
        </w:rPr>
        <w:t>第</w:t>
      </w:r>
      <w:r>
        <w:rPr>
          <w:rFonts w:hint="eastAsia" w:ascii="仿宋" w:hAnsi="仿宋" w:eastAsia="仿宋" w:cs="仿宋"/>
          <w:b/>
          <w:bCs/>
          <w:color w:val="auto"/>
          <w:kern w:val="0"/>
          <w:sz w:val="30"/>
          <w:szCs w:val="30"/>
          <w:highlight w:val="none"/>
          <w:u w:val="none" w:color="auto"/>
          <w:lang w:val="en-US" w:eastAsia="zh-CN"/>
        </w:rPr>
        <w:t>八十</w:t>
      </w:r>
      <w:r>
        <w:rPr>
          <w:rFonts w:hint="eastAsia" w:ascii="仿宋" w:hAnsi="仿宋" w:eastAsia="仿宋" w:cs="仿宋"/>
          <w:b/>
          <w:bCs/>
          <w:color w:val="auto"/>
          <w:kern w:val="0"/>
          <w:sz w:val="30"/>
          <w:szCs w:val="30"/>
          <w:highlight w:val="none"/>
          <w:u w:val="none" w:color="auto"/>
        </w:rPr>
        <w:t>条</w:t>
      </w:r>
      <w:r>
        <w:rPr>
          <w:rFonts w:hint="eastAsia" w:ascii="仿宋" w:hAnsi="仿宋" w:eastAsia="仿宋" w:cs="仿宋"/>
          <w:b w:val="0"/>
          <w:bCs w:val="0"/>
          <w:color w:val="auto"/>
          <w:kern w:val="0"/>
          <w:sz w:val="30"/>
          <w:szCs w:val="30"/>
          <w:highlight w:val="none"/>
          <w:u w:val="none" w:color="auto"/>
          <w:lang w:val="en-US" w:eastAsia="zh-CN"/>
        </w:rPr>
        <w:t xml:space="preserve">  </w:t>
      </w:r>
      <w:r>
        <w:rPr>
          <w:rFonts w:hint="eastAsia" w:ascii="仿宋" w:hAnsi="仿宋" w:eastAsia="仿宋" w:cs="仿宋"/>
          <w:b w:val="0"/>
          <w:bCs w:val="0"/>
          <w:color w:val="auto"/>
          <w:kern w:val="0"/>
          <w:sz w:val="30"/>
          <w:szCs w:val="30"/>
          <w:highlight w:val="none"/>
          <w:u w:val="none" w:color="auto"/>
        </w:rPr>
        <w:t>借款人办理住房公积金抵押担保借款时</w:t>
      </w:r>
      <w:r>
        <w:rPr>
          <w:rFonts w:hint="eastAsia" w:ascii="仿宋" w:hAnsi="仿宋" w:eastAsia="仿宋" w:cs="仿宋"/>
          <w:b w:val="0"/>
          <w:bCs w:val="0"/>
          <w:color w:val="auto"/>
          <w:kern w:val="0"/>
          <w:sz w:val="30"/>
          <w:szCs w:val="30"/>
          <w:highlight w:val="none"/>
          <w:u w:val="none" w:color="auto"/>
          <w:lang w:val="en-US" w:eastAsia="zh-CN"/>
        </w:rPr>
        <w:t>交纳</w:t>
      </w:r>
      <w:r>
        <w:rPr>
          <w:rFonts w:hint="eastAsia" w:ascii="仿宋" w:hAnsi="仿宋" w:eastAsia="仿宋" w:cs="仿宋"/>
          <w:b w:val="0"/>
          <w:bCs w:val="0"/>
          <w:color w:val="auto"/>
          <w:kern w:val="0"/>
          <w:sz w:val="30"/>
          <w:szCs w:val="30"/>
          <w:highlight w:val="none"/>
          <w:u w:val="none" w:color="auto"/>
        </w:rPr>
        <w:t>的不动产抵押登记费，由公积金中心承担。</w:t>
      </w:r>
    </w:p>
    <w:p>
      <w:pPr>
        <w:keepNext w:val="0"/>
        <w:keepLines w:val="0"/>
        <w:pageBreakBefore w:val="0"/>
        <w:widowControl w:val="0"/>
        <w:kinsoku/>
        <w:wordWrap/>
        <w:overflowPunct/>
        <w:topLinePunct/>
        <w:autoSpaceDE/>
        <w:autoSpaceDN/>
        <w:bidi w:val="0"/>
        <w:adjustRightInd/>
        <w:snapToGrid/>
        <w:spacing w:line="580" w:lineRule="exact"/>
        <w:ind w:firstLine="602"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bCs/>
          <w:color w:val="auto"/>
          <w:kern w:val="0"/>
          <w:sz w:val="30"/>
          <w:szCs w:val="30"/>
          <w:highlight w:val="none"/>
          <w:u w:val="none" w:color="auto"/>
        </w:rPr>
        <w:t>第</w:t>
      </w:r>
      <w:r>
        <w:rPr>
          <w:rFonts w:hint="eastAsia" w:ascii="仿宋" w:hAnsi="仿宋" w:eastAsia="仿宋" w:cs="仿宋"/>
          <w:b/>
          <w:bCs/>
          <w:color w:val="auto"/>
          <w:kern w:val="0"/>
          <w:sz w:val="30"/>
          <w:szCs w:val="30"/>
          <w:highlight w:val="none"/>
          <w:u w:val="none" w:color="auto"/>
          <w:lang w:val="en-US" w:eastAsia="zh-CN"/>
        </w:rPr>
        <w:t>八十一</w:t>
      </w:r>
      <w:r>
        <w:rPr>
          <w:rFonts w:hint="eastAsia" w:ascii="仿宋" w:hAnsi="仿宋" w:eastAsia="仿宋" w:cs="仿宋"/>
          <w:b/>
          <w:bCs/>
          <w:color w:val="auto"/>
          <w:kern w:val="0"/>
          <w:sz w:val="30"/>
          <w:szCs w:val="30"/>
          <w:highlight w:val="none"/>
          <w:u w:val="none" w:color="auto"/>
        </w:rPr>
        <w:t>条</w:t>
      </w:r>
      <w:r>
        <w:rPr>
          <w:rFonts w:hint="eastAsia" w:ascii="仿宋" w:hAnsi="仿宋" w:eastAsia="仿宋" w:cs="仿宋"/>
          <w:b w:val="0"/>
          <w:bCs w:val="0"/>
          <w:color w:val="auto"/>
          <w:kern w:val="0"/>
          <w:sz w:val="30"/>
          <w:szCs w:val="30"/>
          <w:highlight w:val="none"/>
          <w:u w:val="none" w:color="auto"/>
          <w:lang w:val="en-US" w:eastAsia="zh-CN"/>
        </w:rPr>
        <w:t xml:space="preserve">  </w:t>
      </w:r>
      <w:r>
        <w:rPr>
          <w:rFonts w:hint="eastAsia" w:ascii="仿宋" w:hAnsi="仿宋" w:eastAsia="仿宋" w:cs="仿宋"/>
          <w:b w:val="0"/>
          <w:bCs w:val="0"/>
          <w:color w:val="auto"/>
          <w:kern w:val="0"/>
          <w:sz w:val="30"/>
          <w:szCs w:val="30"/>
          <w:highlight w:val="none"/>
          <w:u w:val="none" w:color="auto"/>
        </w:rPr>
        <w:t>借款人及共同借款人</w:t>
      </w:r>
      <w:r>
        <w:rPr>
          <w:rFonts w:hint="eastAsia" w:ascii="仿宋" w:hAnsi="仿宋" w:eastAsia="仿宋" w:cs="仿宋"/>
          <w:b w:val="0"/>
          <w:bCs w:val="0"/>
          <w:color w:val="auto"/>
          <w:kern w:val="0"/>
          <w:sz w:val="30"/>
          <w:szCs w:val="30"/>
          <w:highlight w:val="none"/>
          <w:u w:val="none" w:color="auto"/>
          <w:lang w:eastAsia="zh-CN"/>
        </w:rPr>
        <w:t>提供的资料</w:t>
      </w:r>
      <w:r>
        <w:rPr>
          <w:rFonts w:hint="eastAsia" w:ascii="仿宋" w:hAnsi="仿宋" w:eastAsia="仿宋" w:cs="仿宋"/>
          <w:b w:val="0"/>
          <w:bCs w:val="0"/>
          <w:color w:val="auto"/>
          <w:kern w:val="0"/>
          <w:sz w:val="30"/>
          <w:szCs w:val="30"/>
          <w:highlight w:val="none"/>
          <w:u w:val="none" w:color="auto"/>
        </w:rPr>
        <w:t>相关信息不一致的，公积金中心通过共享信息无法核实的，</w:t>
      </w:r>
      <w:r>
        <w:rPr>
          <w:rFonts w:hint="eastAsia" w:ascii="仿宋" w:hAnsi="仿宋" w:eastAsia="仿宋" w:cs="仿宋"/>
          <w:b w:val="0"/>
          <w:bCs w:val="0"/>
          <w:color w:val="auto"/>
          <w:kern w:val="0"/>
          <w:sz w:val="30"/>
          <w:szCs w:val="30"/>
          <w:highlight w:val="none"/>
          <w:u w:val="none" w:color="auto"/>
          <w:lang w:val="en-US" w:eastAsia="zh-CN"/>
        </w:rPr>
        <w:t>由</w:t>
      </w:r>
      <w:r>
        <w:rPr>
          <w:rFonts w:hint="eastAsia" w:ascii="仿宋" w:hAnsi="仿宋" w:eastAsia="仿宋" w:cs="仿宋"/>
          <w:b w:val="0"/>
          <w:bCs w:val="0"/>
          <w:color w:val="auto"/>
          <w:kern w:val="0"/>
          <w:sz w:val="30"/>
          <w:szCs w:val="30"/>
          <w:highlight w:val="none"/>
          <w:u w:val="none" w:color="auto"/>
        </w:rPr>
        <w:t>借款人</w:t>
      </w:r>
      <w:r>
        <w:rPr>
          <w:rFonts w:hint="eastAsia" w:ascii="仿宋" w:hAnsi="仿宋" w:eastAsia="仿宋" w:cs="仿宋"/>
          <w:b w:val="0"/>
          <w:bCs w:val="0"/>
          <w:color w:val="auto"/>
          <w:kern w:val="0"/>
          <w:sz w:val="30"/>
          <w:szCs w:val="30"/>
          <w:highlight w:val="none"/>
          <w:u w:val="none" w:color="auto"/>
          <w:lang w:val="en-US" w:eastAsia="zh-CN"/>
        </w:rPr>
        <w:t>或</w:t>
      </w:r>
      <w:r>
        <w:rPr>
          <w:rFonts w:hint="eastAsia" w:ascii="仿宋" w:hAnsi="仿宋" w:eastAsia="仿宋" w:cs="仿宋"/>
          <w:b w:val="0"/>
          <w:bCs w:val="0"/>
          <w:color w:val="auto"/>
          <w:kern w:val="0"/>
          <w:sz w:val="30"/>
          <w:szCs w:val="30"/>
          <w:highlight w:val="none"/>
          <w:u w:val="none" w:color="auto"/>
        </w:rPr>
        <w:t>共同借款人到相关职能部门更正或补办。</w:t>
      </w:r>
    </w:p>
    <w:p>
      <w:pPr>
        <w:keepNext w:val="0"/>
        <w:keepLines w:val="0"/>
        <w:pageBreakBefore w:val="0"/>
        <w:widowControl w:val="0"/>
        <w:kinsoku/>
        <w:wordWrap/>
        <w:overflowPunct/>
        <w:topLinePunct/>
        <w:autoSpaceDE/>
        <w:autoSpaceDN/>
        <w:bidi w:val="0"/>
        <w:adjustRightInd/>
        <w:snapToGrid/>
        <w:spacing w:line="580" w:lineRule="exact"/>
        <w:ind w:firstLine="602"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bCs/>
          <w:color w:val="auto"/>
          <w:kern w:val="0"/>
          <w:sz w:val="30"/>
          <w:szCs w:val="30"/>
          <w:highlight w:val="none"/>
          <w:u w:val="none" w:color="auto"/>
        </w:rPr>
        <w:t>第</w:t>
      </w:r>
      <w:r>
        <w:rPr>
          <w:rFonts w:hint="eastAsia" w:ascii="仿宋" w:hAnsi="仿宋" w:eastAsia="仿宋" w:cs="仿宋"/>
          <w:b/>
          <w:bCs/>
          <w:color w:val="auto"/>
          <w:kern w:val="0"/>
          <w:sz w:val="30"/>
          <w:szCs w:val="30"/>
          <w:highlight w:val="none"/>
          <w:u w:val="none" w:color="auto"/>
          <w:lang w:val="en-US" w:eastAsia="zh-CN"/>
        </w:rPr>
        <w:t>八十二</w:t>
      </w:r>
      <w:r>
        <w:rPr>
          <w:rFonts w:hint="eastAsia" w:ascii="仿宋" w:hAnsi="仿宋" w:eastAsia="仿宋" w:cs="仿宋"/>
          <w:b/>
          <w:bCs/>
          <w:color w:val="auto"/>
          <w:kern w:val="0"/>
          <w:sz w:val="30"/>
          <w:szCs w:val="30"/>
          <w:highlight w:val="none"/>
          <w:u w:val="none" w:color="auto"/>
        </w:rPr>
        <w:t>条</w:t>
      </w:r>
      <w:r>
        <w:rPr>
          <w:rFonts w:hint="eastAsia" w:ascii="仿宋" w:hAnsi="仿宋" w:eastAsia="仿宋" w:cs="仿宋"/>
          <w:b w:val="0"/>
          <w:bCs w:val="0"/>
          <w:color w:val="auto"/>
          <w:kern w:val="0"/>
          <w:sz w:val="30"/>
          <w:szCs w:val="30"/>
          <w:highlight w:val="none"/>
          <w:u w:val="none" w:color="auto"/>
          <w:lang w:val="en-US" w:eastAsia="zh-CN"/>
        </w:rPr>
        <w:t xml:space="preserve">  </w:t>
      </w:r>
      <w:r>
        <w:rPr>
          <w:rFonts w:hint="eastAsia" w:ascii="仿宋" w:hAnsi="仿宋" w:eastAsia="仿宋" w:cs="仿宋"/>
          <w:b w:val="0"/>
          <w:bCs w:val="0"/>
          <w:color w:val="auto"/>
          <w:kern w:val="0"/>
          <w:sz w:val="30"/>
          <w:szCs w:val="30"/>
          <w:highlight w:val="none"/>
          <w:u w:val="none" w:color="auto"/>
        </w:rPr>
        <w:t>借款人在还款期内与原单位解除劳动关系，不再缴纳住房公积金的，</w:t>
      </w:r>
      <w:r>
        <w:rPr>
          <w:rFonts w:hint="eastAsia" w:ascii="仿宋" w:hAnsi="仿宋" w:eastAsia="仿宋" w:cs="仿宋"/>
          <w:b w:val="0"/>
          <w:bCs w:val="0"/>
          <w:color w:val="auto"/>
          <w:kern w:val="0"/>
          <w:sz w:val="30"/>
          <w:szCs w:val="30"/>
          <w:highlight w:val="none"/>
          <w:u w:val="none" w:color="auto"/>
          <w:lang w:eastAsia="zh-CN"/>
        </w:rPr>
        <w:t>应当</w:t>
      </w:r>
      <w:r>
        <w:rPr>
          <w:rFonts w:hint="eastAsia" w:ascii="仿宋" w:hAnsi="仿宋" w:eastAsia="仿宋" w:cs="仿宋"/>
          <w:b w:val="0"/>
          <w:bCs w:val="0"/>
          <w:color w:val="auto"/>
          <w:kern w:val="0"/>
          <w:sz w:val="30"/>
          <w:szCs w:val="30"/>
          <w:highlight w:val="none"/>
          <w:u w:val="none" w:color="auto"/>
        </w:rPr>
        <w:t>结清公积金贷款或公积金贷款余额还至灵活就业人员最高可贷额度以下</w:t>
      </w:r>
      <w:r>
        <w:rPr>
          <w:rFonts w:hint="eastAsia" w:ascii="仿宋" w:hAnsi="仿宋" w:eastAsia="仿宋" w:cs="仿宋"/>
          <w:b w:val="0"/>
          <w:bCs w:val="0"/>
          <w:color w:val="auto"/>
          <w:kern w:val="0"/>
          <w:sz w:val="30"/>
          <w:szCs w:val="30"/>
          <w:highlight w:val="none"/>
          <w:u w:val="none" w:color="auto"/>
          <w:lang w:eastAsia="zh-CN"/>
        </w:rPr>
        <w:t>，</w:t>
      </w:r>
      <w:r>
        <w:rPr>
          <w:rFonts w:hint="eastAsia" w:ascii="仿宋" w:hAnsi="仿宋" w:eastAsia="仿宋" w:cs="仿宋"/>
          <w:b w:val="0"/>
          <w:bCs w:val="0"/>
          <w:color w:val="auto"/>
          <w:kern w:val="0"/>
          <w:sz w:val="30"/>
          <w:szCs w:val="30"/>
          <w:highlight w:val="none"/>
          <w:u w:val="none" w:color="auto"/>
        </w:rPr>
        <w:t>按灵活就业人员继续缴存住房公积金</w:t>
      </w:r>
      <w:r>
        <w:rPr>
          <w:rFonts w:hint="eastAsia" w:ascii="仿宋" w:hAnsi="仿宋" w:eastAsia="仿宋" w:cs="仿宋"/>
          <w:b w:val="0"/>
          <w:bCs w:val="0"/>
          <w:color w:val="auto"/>
          <w:kern w:val="0"/>
          <w:sz w:val="30"/>
          <w:szCs w:val="30"/>
          <w:highlight w:val="none"/>
          <w:u w:val="none" w:color="auto"/>
          <w:lang w:eastAsia="zh-CN"/>
        </w:rPr>
        <w:t>。</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bCs/>
          <w:color w:val="auto"/>
          <w:kern w:val="0"/>
          <w:sz w:val="30"/>
          <w:szCs w:val="30"/>
          <w:highlight w:val="none"/>
          <w:u w:val="none" w:color="auto"/>
        </w:rPr>
        <w:t>第十</w:t>
      </w:r>
      <w:r>
        <w:rPr>
          <w:rFonts w:hint="eastAsia" w:ascii="仿宋" w:hAnsi="仿宋" w:eastAsia="仿宋" w:cs="仿宋"/>
          <w:b/>
          <w:bCs/>
          <w:color w:val="auto"/>
          <w:kern w:val="0"/>
          <w:sz w:val="30"/>
          <w:szCs w:val="30"/>
          <w:highlight w:val="none"/>
          <w:u w:val="none" w:color="auto"/>
          <w:lang w:val="en-US" w:eastAsia="zh-CN"/>
        </w:rPr>
        <w:t>一</w:t>
      </w:r>
      <w:r>
        <w:rPr>
          <w:rFonts w:hint="eastAsia" w:ascii="仿宋" w:hAnsi="仿宋" w:eastAsia="仿宋" w:cs="仿宋"/>
          <w:b/>
          <w:bCs/>
          <w:color w:val="auto"/>
          <w:kern w:val="0"/>
          <w:sz w:val="30"/>
          <w:szCs w:val="30"/>
          <w:highlight w:val="none"/>
          <w:u w:val="none" w:color="auto"/>
        </w:rPr>
        <w:t>章  附   则</w:t>
      </w:r>
    </w:p>
    <w:p>
      <w:pPr>
        <w:keepNext w:val="0"/>
        <w:keepLines w:val="0"/>
        <w:pageBreakBefore w:val="0"/>
        <w:widowControl w:val="0"/>
        <w:kinsoku/>
        <w:wordWrap/>
        <w:overflowPunct/>
        <w:topLinePunct/>
        <w:autoSpaceDE/>
        <w:autoSpaceDN/>
        <w:bidi w:val="0"/>
        <w:adjustRightInd/>
        <w:snapToGrid/>
        <w:spacing w:line="580" w:lineRule="exact"/>
        <w:ind w:firstLine="602"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bCs/>
          <w:color w:val="auto"/>
          <w:kern w:val="0"/>
          <w:sz w:val="30"/>
          <w:szCs w:val="30"/>
          <w:highlight w:val="none"/>
          <w:u w:val="none" w:color="auto"/>
        </w:rPr>
        <w:t>第八十</w:t>
      </w:r>
      <w:r>
        <w:rPr>
          <w:rFonts w:hint="eastAsia" w:ascii="仿宋" w:hAnsi="仿宋" w:eastAsia="仿宋" w:cs="仿宋"/>
          <w:b/>
          <w:bCs/>
          <w:color w:val="auto"/>
          <w:kern w:val="0"/>
          <w:sz w:val="30"/>
          <w:szCs w:val="30"/>
          <w:highlight w:val="none"/>
          <w:u w:val="none" w:color="auto"/>
          <w:lang w:val="en-US" w:eastAsia="zh-CN"/>
        </w:rPr>
        <w:t>三</w:t>
      </w:r>
      <w:r>
        <w:rPr>
          <w:rFonts w:hint="eastAsia" w:ascii="仿宋" w:hAnsi="仿宋" w:eastAsia="仿宋" w:cs="仿宋"/>
          <w:b/>
          <w:bCs/>
          <w:color w:val="auto"/>
          <w:kern w:val="0"/>
          <w:sz w:val="30"/>
          <w:szCs w:val="30"/>
          <w:highlight w:val="none"/>
          <w:u w:val="none" w:color="auto"/>
        </w:rPr>
        <w:t>条</w:t>
      </w:r>
      <w:r>
        <w:rPr>
          <w:rFonts w:hint="eastAsia" w:ascii="仿宋" w:hAnsi="仿宋" w:eastAsia="仿宋" w:cs="仿宋"/>
          <w:b w:val="0"/>
          <w:bCs w:val="0"/>
          <w:color w:val="auto"/>
          <w:kern w:val="0"/>
          <w:sz w:val="30"/>
          <w:szCs w:val="30"/>
          <w:highlight w:val="none"/>
          <w:u w:val="none" w:color="auto"/>
          <w:lang w:val="en-US" w:eastAsia="zh-CN"/>
        </w:rPr>
        <w:t xml:space="preserve">  </w:t>
      </w:r>
      <w:r>
        <w:rPr>
          <w:rFonts w:hint="eastAsia" w:ascii="仿宋" w:hAnsi="仿宋" w:eastAsia="仿宋" w:cs="仿宋"/>
          <w:b w:val="0"/>
          <w:bCs w:val="0"/>
          <w:color w:val="auto"/>
          <w:kern w:val="0"/>
          <w:sz w:val="30"/>
          <w:szCs w:val="30"/>
          <w:highlight w:val="none"/>
          <w:u w:val="none" w:color="auto"/>
        </w:rPr>
        <w:t>本实施细则由市住房公积金中心负责解释；</w:t>
      </w:r>
    </w:p>
    <w:p>
      <w:pPr>
        <w:keepNext w:val="0"/>
        <w:keepLines w:val="0"/>
        <w:pageBreakBefore w:val="0"/>
        <w:widowControl w:val="0"/>
        <w:kinsoku/>
        <w:wordWrap/>
        <w:overflowPunct/>
        <w:topLinePunct/>
        <w:autoSpaceDE/>
        <w:autoSpaceDN/>
        <w:bidi w:val="0"/>
        <w:adjustRightInd/>
        <w:snapToGrid/>
        <w:spacing w:line="580" w:lineRule="exact"/>
        <w:ind w:firstLine="602" w:firstLineChars="200"/>
        <w:textAlignment w:val="auto"/>
        <w:rPr>
          <w:rFonts w:hint="eastAsia" w:ascii="仿宋" w:hAnsi="仿宋" w:eastAsia="仿宋" w:cs="仿宋"/>
          <w:b w:val="0"/>
          <w:bCs w:val="0"/>
          <w:color w:val="auto"/>
          <w:kern w:val="0"/>
          <w:sz w:val="30"/>
          <w:szCs w:val="30"/>
          <w:highlight w:val="none"/>
          <w:u w:val="none" w:color="auto"/>
        </w:rPr>
      </w:pPr>
      <w:r>
        <w:rPr>
          <w:rFonts w:hint="eastAsia" w:ascii="仿宋" w:hAnsi="仿宋" w:eastAsia="仿宋" w:cs="仿宋"/>
          <w:b/>
          <w:bCs/>
          <w:color w:val="auto"/>
          <w:kern w:val="0"/>
          <w:sz w:val="30"/>
          <w:szCs w:val="30"/>
          <w:highlight w:val="none"/>
          <w:u w:val="none" w:color="auto"/>
        </w:rPr>
        <w:t>第</w:t>
      </w:r>
      <w:r>
        <w:rPr>
          <w:rFonts w:hint="eastAsia" w:ascii="仿宋" w:hAnsi="仿宋" w:eastAsia="仿宋" w:cs="仿宋"/>
          <w:b/>
          <w:bCs/>
          <w:color w:val="auto"/>
          <w:kern w:val="0"/>
          <w:sz w:val="30"/>
          <w:szCs w:val="30"/>
          <w:highlight w:val="none"/>
          <w:u w:val="none" w:color="auto"/>
          <w:lang w:val="en-US" w:eastAsia="zh-CN"/>
        </w:rPr>
        <w:t>八十四</w:t>
      </w:r>
      <w:r>
        <w:rPr>
          <w:rFonts w:hint="eastAsia" w:ascii="仿宋" w:hAnsi="仿宋" w:eastAsia="仿宋" w:cs="仿宋"/>
          <w:b/>
          <w:bCs/>
          <w:color w:val="auto"/>
          <w:kern w:val="0"/>
          <w:sz w:val="30"/>
          <w:szCs w:val="30"/>
          <w:highlight w:val="none"/>
          <w:u w:val="none" w:color="auto"/>
        </w:rPr>
        <w:t>条</w:t>
      </w:r>
      <w:r>
        <w:rPr>
          <w:rFonts w:hint="eastAsia" w:ascii="仿宋" w:hAnsi="仿宋" w:eastAsia="仿宋" w:cs="仿宋"/>
          <w:b w:val="0"/>
          <w:bCs w:val="0"/>
          <w:color w:val="auto"/>
          <w:kern w:val="0"/>
          <w:sz w:val="30"/>
          <w:szCs w:val="30"/>
          <w:highlight w:val="none"/>
          <w:u w:val="none" w:color="auto"/>
          <w:lang w:val="en-US" w:eastAsia="zh-CN"/>
        </w:rPr>
        <w:t xml:space="preserve">  </w:t>
      </w:r>
      <w:r>
        <w:rPr>
          <w:rFonts w:hint="eastAsia" w:ascii="仿宋" w:hAnsi="仿宋" w:eastAsia="仿宋" w:cs="仿宋"/>
          <w:b w:val="0"/>
          <w:bCs w:val="0"/>
          <w:color w:val="auto"/>
          <w:kern w:val="0"/>
          <w:sz w:val="30"/>
          <w:szCs w:val="30"/>
          <w:highlight w:val="none"/>
          <w:u w:val="none" w:color="auto"/>
        </w:rPr>
        <w:t>本实施细则自发布之日起施行。此前有关规定与本实施细则不一致的，以本实施细则为准；</w:t>
      </w:r>
    </w:p>
    <w:p>
      <w:pPr>
        <w:keepNext w:val="0"/>
        <w:keepLines w:val="0"/>
        <w:pageBreakBefore w:val="0"/>
        <w:widowControl w:val="0"/>
        <w:kinsoku/>
        <w:wordWrap/>
        <w:overflowPunct/>
        <w:topLinePunct/>
        <w:autoSpaceDE/>
        <w:autoSpaceDN/>
        <w:bidi w:val="0"/>
        <w:adjustRightInd/>
        <w:snapToGrid/>
        <w:spacing w:line="580" w:lineRule="exact"/>
        <w:ind w:firstLine="602" w:firstLineChars="200"/>
        <w:textAlignment w:val="auto"/>
        <w:rPr>
          <w:rFonts w:hint="eastAsia" w:ascii="仿宋" w:hAnsi="仿宋" w:eastAsia="仿宋" w:cs="仿宋"/>
          <w:b w:val="0"/>
          <w:bCs w:val="0"/>
          <w:color w:val="auto"/>
          <w:sz w:val="30"/>
          <w:szCs w:val="30"/>
          <w:highlight w:val="none"/>
          <w:u w:val="none" w:color="auto"/>
        </w:rPr>
      </w:pPr>
      <w:r>
        <w:rPr>
          <w:rFonts w:hint="eastAsia" w:ascii="仿宋" w:hAnsi="仿宋" w:eastAsia="仿宋" w:cs="仿宋"/>
          <w:b/>
          <w:bCs/>
          <w:color w:val="auto"/>
          <w:kern w:val="0"/>
          <w:sz w:val="30"/>
          <w:szCs w:val="30"/>
          <w:highlight w:val="none"/>
          <w:u w:val="none" w:color="auto"/>
        </w:rPr>
        <w:t>第</w:t>
      </w:r>
      <w:r>
        <w:rPr>
          <w:rFonts w:hint="eastAsia" w:ascii="仿宋" w:hAnsi="仿宋" w:eastAsia="仿宋" w:cs="仿宋"/>
          <w:b/>
          <w:bCs/>
          <w:color w:val="auto"/>
          <w:kern w:val="0"/>
          <w:sz w:val="30"/>
          <w:szCs w:val="30"/>
          <w:highlight w:val="none"/>
          <w:u w:val="none" w:color="auto"/>
          <w:lang w:val="en-US" w:eastAsia="zh-CN"/>
        </w:rPr>
        <w:t>八十五</w:t>
      </w:r>
      <w:r>
        <w:rPr>
          <w:rFonts w:hint="eastAsia" w:ascii="仿宋" w:hAnsi="仿宋" w:eastAsia="仿宋" w:cs="仿宋"/>
          <w:b/>
          <w:bCs/>
          <w:color w:val="auto"/>
          <w:kern w:val="0"/>
          <w:sz w:val="30"/>
          <w:szCs w:val="30"/>
          <w:highlight w:val="none"/>
          <w:u w:val="none" w:color="auto"/>
        </w:rPr>
        <w:t>条</w:t>
      </w:r>
      <w:r>
        <w:rPr>
          <w:rFonts w:hint="eastAsia" w:ascii="仿宋" w:hAnsi="仿宋" w:eastAsia="仿宋" w:cs="仿宋"/>
          <w:b w:val="0"/>
          <w:bCs w:val="0"/>
          <w:color w:val="auto"/>
          <w:kern w:val="0"/>
          <w:sz w:val="30"/>
          <w:szCs w:val="30"/>
          <w:highlight w:val="none"/>
          <w:u w:val="none" w:color="auto"/>
          <w:lang w:val="en-US" w:eastAsia="zh-CN"/>
        </w:rPr>
        <w:t xml:space="preserve">  </w:t>
      </w:r>
      <w:r>
        <w:rPr>
          <w:rFonts w:hint="eastAsia" w:ascii="仿宋" w:hAnsi="仿宋" w:eastAsia="仿宋" w:cs="仿宋"/>
          <w:b w:val="0"/>
          <w:bCs w:val="0"/>
          <w:color w:val="auto"/>
          <w:kern w:val="0"/>
          <w:sz w:val="30"/>
          <w:szCs w:val="30"/>
          <w:highlight w:val="none"/>
          <w:u w:val="none" w:color="auto"/>
        </w:rPr>
        <w:t>本实施细则未尽事宜，按照相关政策规定执行。</w:t>
      </w:r>
    </w:p>
    <w:sectPr>
      <w:headerReference r:id="rId3" w:type="default"/>
      <w:footerReference r:id="rId5" w:type="default"/>
      <w:headerReference r:id="rId4" w:type="even"/>
      <w:footerReference r:id="rId6" w:type="even"/>
      <w:pgSz w:w="11906" w:h="16838"/>
      <w:pgMar w:top="1440" w:right="1310" w:bottom="1440" w:left="1310" w:header="851" w:footer="1417"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decorative"/>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MS Gothic">
    <w:panose1 w:val="020B0609070205080204"/>
    <w:charset w:val="80"/>
    <w:family w:val="modern"/>
    <w:pitch w:val="default"/>
    <w:sig w:usb0="E00002FF" w:usb1="6AC7FDFB" w:usb2="00000012" w:usb3="00000000" w:csb0="4002009F" w:csb1="DFD7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Style w:val="17"/>
                              <w:rFonts w:ascii="宋体" w:hAnsi="宋体"/>
                              <w:sz w:val="28"/>
                              <w:szCs w:val="28"/>
                            </w:rPr>
                          </w:pPr>
                          <w:r>
                            <w:rPr>
                              <w:rFonts w:hint="eastAsia" w:ascii="宋体" w:hAnsi="宋体"/>
                              <w:sz w:val="28"/>
                              <w:szCs w:val="28"/>
                            </w:rPr>
                            <w:fldChar w:fldCharType="begin"/>
                          </w:r>
                          <w:r>
                            <w:rPr>
                              <w:rStyle w:val="17"/>
                              <w:rFonts w:hint="eastAsia" w:ascii="宋体" w:hAnsi="宋体"/>
                              <w:sz w:val="28"/>
                              <w:szCs w:val="28"/>
                            </w:rPr>
                            <w:instrText xml:space="preserve">PAGE  </w:instrText>
                          </w:r>
                          <w:r>
                            <w:rPr>
                              <w:rFonts w:hint="eastAsia" w:ascii="宋体" w:hAnsi="宋体"/>
                              <w:sz w:val="28"/>
                              <w:szCs w:val="28"/>
                            </w:rPr>
                            <w:fldChar w:fldCharType="separate"/>
                          </w:r>
                          <w:r>
                            <w:rPr>
                              <w:rStyle w:val="17"/>
                              <w:rFonts w:ascii="宋体" w:hAnsi="宋体"/>
                              <w:sz w:val="28"/>
                              <w:szCs w:val="28"/>
                            </w:rPr>
                            <w:t>- 3 -</w:t>
                          </w:r>
                          <w:r>
                            <w:rPr>
                              <w:rFonts w:hint="eastAsia"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rPr>
                        <w:rStyle w:val="17"/>
                        <w:rFonts w:ascii="宋体" w:hAnsi="宋体"/>
                        <w:sz w:val="28"/>
                        <w:szCs w:val="28"/>
                      </w:rPr>
                    </w:pPr>
                    <w:r>
                      <w:rPr>
                        <w:rFonts w:hint="eastAsia" w:ascii="宋体" w:hAnsi="宋体"/>
                        <w:sz w:val="28"/>
                        <w:szCs w:val="28"/>
                      </w:rPr>
                      <w:fldChar w:fldCharType="begin"/>
                    </w:r>
                    <w:r>
                      <w:rPr>
                        <w:rStyle w:val="17"/>
                        <w:rFonts w:hint="eastAsia" w:ascii="宋体" w:hAnsi="宋体"/>
                        <w:sz w:val="28"/>
                        <w:szCs w:val="28"/>
                      </w:rPr>
                      <w:instrText xml:space="preserve">PAGE  </w:instrText>
                    </w:r>
                    <w:r>
                      <w:rPr>
                        <w:rFonts w:hint="eastAsia" w:ascii="宋体" w:hAnsi="宋体"/>
                        <w:sz w:val="28"/>
                        <w:szCs w:val="28"/>
                      </w:rPr>
                      <w:fldChar w:fldCharType="separate"/>
                    </w:r>
                    <w:r>
                      <w:rPr>
                        <w:rStyle w:val="17"/>
                        <w:rFonts w:ascii="宋体" w:hAnsi="宋体"/>
                        <w:sz w:val="28"/>
                        <w:szCs w:val="28"/>
                      </w:rPr>
                      <w:t>- 3 -</w:t>
                    </w:r>
                    <w:r>
                      <w:rPr>
                        <w:rFonts w:hint="eastAsia"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Style w:val="17"/>
                              <w:rFonts w:ascii="宋体" w:hAnsi="宋体"/>
                              <w:sz w:val="28"/>
                              <w:szCs w:val="28"/>
                            </w:rPr>
                          </w:pPr>
                          <w:r>
                            <w:rPr>
                              <w:rFonts w:ascii="宋体" w:hAnsi="宋体"/>
                              <w:sz w:val="28"/>
                              <w:szCs w:val="28"/>
                            </w:rPr>
                            <w:fldChar w:fldCharType="begin"/>
                          </w:r>
                          <w:r>
                            <w:rPr>
                              <w:rStyle w:val="17"/>
                              <w:rFonts w:ascii="宋体" w:hAnsi="宋体"/>
                              <w:sz w:val="28"/>
                              <w:szCs w:val="28"/>
                            </w:rPr>
                            <w:instrText xml:space="preserve">PAGE  </w:instrText>
                          </w:r>
                          <w:r>
                            <w:rPr>
                              <w:rFonts w:ascii="宋体" w:hAnsi="宋体"/>
                              <w:sz w:val="28"/>
                              <w:szCs w:val="28"/>
                            </w:rPr>
                            <w:fldChar w:fldCharType="separate"/>
                          </w:r>
                          <w:r>
                            <w:rPr>
                              <w:rStyle w:val="17"/>
                              <w:rFonts w:ascii="宋体" w:hAnsi="宋体"/>
                              <w:sz w:val="28"/>
                              <w:szCs w:val="28"/>
                            </w:rPr>
                            <w:t>- 4 -</w:t>
                          </w:r>
                          <w:r>
                            <w:rPr>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0"/>
                      <w:rPr>
                        <w:rStyle w:val="17"/>
                        <w:rFonts w:ascii="宋体" w:hAnsi="宋体"/>
                        <w:sz w:val="28"/>
                        <w:szCs w:val="28"/>
                      </w:rPr>
                    </w:pPr>
                    <w:r>
                      <w:rPr>
                        <w:rFonts w:ascii="宋体" w:hAnsi="宋体"/>
                        <w:sz w:val="28"/>
                        <w:szCs w:val="28"/>
                      </w:rPr>
                      <w:fldChar w:fldCharType="begin"/>
                    </w:r>
                    <w:r>
                      <w:rPr>
                        <w:rStyle w:val="17"/>
                        <w:rFonts w:ascii="宋体" w:hAnsi="宋体"/>
                        <w:sz w:val="28"/>
                        <w:szCs w:val="28"/>
                      </w:rPr>
                      <w:instrText xml:space="preserve">PAGE  </w:instrText>
                    </w:r>
                    <w:r>
                      <w:rPr>
                        <w:rFonts w:ascii="宋体" w:hAnsi="宋体"/>
                        <w:sz w:val="28"/>
                        <w:szCs w:val="28"/>
                      </w:rPr>
                      <w:fldChar w:fldCharType="separate"/>
                    </w:r>
                    <w:r>
                      <w:rPr>
                        <w:rStyle w:val="17"/>
                        <w:rFonts w:ascii="宋体" w:hAnsi="宋体"/>
                        <w:sz w:val="28"/>
                        <w:szCs w:val="28"/>
                      </w:rPr>
                      <w:t>- 4 -</w:t>
                    </w:r>
                    <w:r>
                      <w:rPr>
                        <w:rFonts w:ascii="宋体" w:hAnsi="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299ACF"/>
    <w:multiLevelType w:val="singleLevel"/>
    <w:tmpl w:val="A8299AC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lZDMyNTY0NmM4NmI1M2EyMzNiMWQ1NjAzZjZhODEifQ=="/>
  </w:docVars>
  <w:rsids>
    <w:rsidRoot w:val="003A6755"/>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D7C70"/>
    <w:rsid w:val="001E0D8E"/>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3CB"/>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767A9"/>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95E"/>
    <w:rsid w:val="003F6574"/>
    <w:rsid w:val="003F6E09"/>
    <w:rsid w:val="003F728E"/>
    <w:rsid w:val="00402EDB"/>
    <w:rsid w:val="00403EC5"/>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2ADE"/>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43E1"/>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70"/>
    <w:rsid w:val="0075198B"/>
    <w:rsid w:val="007543DE"/>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567DC"/>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6357"/>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57BEB"/>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183453D"/>
    <w:rsid w:val="01BE032F"/>
    <w:rsid w:val="021833B1"/>
    <w:rsid w:val="023B43DC"/>
    <w:rsid w:val="02C2415D"/>
    <w:rsid w:val="02FA10AF"/>
    <w:rsid w:val="036B4161"/>
    <w:rsid w:val="03905E96"/>
    <w:rsid w:val="03BC66F3"/>
    <w:rsid w:val="03C80322"/>
    <w:rsid w:val="042710C2"/>
    <w:rsid w:val="045E5062"/>
    <w:rsid w:val="05627775"/>
    <w:rsid w:val="057C09D6"/>
    <w:rsid w:val="058A40EC"/>
    <w:rsid w:val="058C7103"/>
    <w:rsid w:val="0646584E"/>
    <w:rsid w:val="065506A1"/>
    <w:rsid w:val="066924DD"/>
    <w:rsid w:val="069E3817"/>
    <w:rsid w:val="06B56F46"/>
    <w:rsid w:val="06F400CF"/>
    <w:rsid w:val="074D26E8"/>
    <w:rsid w:val="07FF0FE1"/>
    <w:rsid w:val="08010DC6"/>
    <w:rsid w:val="08326375"/>
    <w:rsid w:val="084C4472"/>
    <w:rsid w:val="084F1821"/>
    <w:rsid w:val="08597DA5"/>
    <w:rsid w:val="090A710E"/>
    <w:rsid w:val="091E3A96"/>
    <w:rsid w:val="09BB0D18"/>
    <w:rsid w:val="0AD209B9"/>
    <w:rsid w:val="0AFD15E3"/>
    <w:rsid w:val="0AFF69E2"/>
    <w:rsid w:val="0B477649"/>
    <w:rsid w:val="0B4D3730"/>
    <w:rsid w:val="0B6C146F"/>
    <w:rsid w:val="0BAE13E8"/>
    <w:rsid w:val="0BF24799"/>
    <w:rsid w:val="0C441135"/>
    <w:rsid w:val="0D6C107E"/>
    <w:rsid w:val="0DA12EF0"/>
    <w:rsid w:val="0DD56120"/>
    <w:rsid w:val="0E2A646C"/>
    <w:rsid w:val="0F3B466D"/>
    <w:rsid w:val="0F8E47D8"/>
    <w:rsid w:val="0F9877B9"/>
    <w:rsid w:val="0FEF2CCF"/>
    <w:rsid w:val="1012651C"/>
    <w:rsid w:val="10152804"/>
    <w:rsid w:val="101F46E9"/>
    <w:rsid w:val="102E0197"/>
    <w:rsid w:val="10C1473A"/>
    <w:rsid w:val="10CA7D05"/>
    <w:rsid w:val="11397020"/>
    <w:rsid w:val="115E0F38"/>
    <w:rsid w:val="11737D22"/>
    <w:rsid w:val="1198738C"/>
    <w:rsid w:val="11E801E5"/>
    <w:rsid w:val="12566749"/>
    <w:rsid w:val="125B2B22"/>
    <w:rsid w:val="131D382C"/>
    <w:rsid w:val="13404ED0"/>
    <w:rsid w:val="13FB376A"/>
    <w:rsid w:val="140231DB"/>
    <w:rsid w:val="14CC69BE"/>
    <w:rsid w:val="14F9008F"/>
    <w:rsid w:val="14FE0484"/>
    <w:rsid w:val="154732D3"/>
    <w:rsid w:val="167057AA"/>
    <w:rsid w:val="16E64DE1"/>
    <w:rsid w:val="16FC296F"/>
    <w:rsid w:val="17315095"/>
    <w:rsid w:val="17C6018D"/>
    <w:rsid w:val="18457333"/>
    <w:rsid w:val="184D49B0"/>
    <w:rsid w:val="1880763C"/>
    <w:rsid w:val="18E4266A"/>
    <w:rsid w:val="19173A91"/>
    <w:rsid w:val="197D00E9"/>
    <w:rsid w:val="1A7D41CF"/>
    <w:rsid w:val="1B193ED6"/>
    <w:rsid w:val="1B3B2CDC"/>
    <w:rsid w:val="1C3714C1"/>
    <w:rsid w:val="1C9B603D"/>
    <w:rsid w:val="1D564416"/>
    <w:rsid w:val="1DEE1EF0"/>
    <w:rsid w:val="1E7441BC"/>
    <w:rsid w:val="1E980808"/>
    <w:rsid w:val="1F326794"/>
    <w:rsid w:val="1FD3237E"/>
    <w:rsid w:val="1FD51045"/>
    <w:rsid w:val="1FFF6F6D"/>
    <w:rsid w:val="205C6C95"/>
    <w:rsid w:val="20610F62"/>
    <w:rsid w:val="20BC16F4"/>
    <w:rsid w:val="20CB0B9B"/>
    <w:rsid w:val="21100478"/>
    <w:rsid w:val="21986422"/>
    <w:rsid w:val="21A6140A"/>
    <w:rsid w:val="21BF373F"/>
    <w:rsid w:val="21CE0EBF"/>
    <w:rsid w:val="22515385"/>
    <w:rsid w:val="229F54B5"/>
    <w:rsid w:val="22B10AB2"/>
    <w:rsid w:val="22D33675"/>
    <w:rsid w:val="22FD5A3B"/>
    <w:rsid w:val="24421D57"/>
    <w:rsid w:val="24485B15"/>
    <w:rsid w:val="2480698E"/>
    <w:rsid w:val="24A85EE5"/>
    <w:rsid w:val="24AC427D"/>
    <w:rsid w:val="24AF016D"/>
    <w:rsid w:val="253908EB"/>
    <w:rsid w:val="26FF36C4"/>
    <w:rsid w:val="278F0ED6"/>
    <w:rsid w:val="27CB2462"/>
    <w:rsid w:val="27D35027"/>
    <w:rsid w:val="27DB77E0"/>
    <w:rsid w:val="286C04E5"/>
    <w:rsid w:val="28F17E5A"/>
    <w:rsid w:val="290A5A4B"/>
    <w:rsid w:val="29EF4DE9"/>
    <w:rsid w:val="2A9C1F88"/>
    <w:rsid w:val="2B0025FF"/>
    <w:rsid w:val="2B0C0F7B"/>
    <w:rsid w:val="2B6675C2"/>
    <w:rsid w:val="2BF75952"/>
    <w:rsid w:val="2C081D6D"/>
    <w:rsid w:val="2C6C632A"/>
    <w:rsid w:val="2CBF5E1D"/>
    <w:rsid w:val="2CDD224B"/>
    <w:rsid w:val="2D32422E"/>
    <w:rsid w:val="2DDD7C33"/>
    <w:rsid w:val="2DE4201C"/>
    <w:rsid w:val="2DE76508"/>
    <w:rsid w:val="2E607980"/>
    <w:rsid w:val="2E6E56EB"/>
    <w:rsid w:val="2ECC0BC0"/>
    <w:rsid w:val="2F2176C4"/>
    <w:rsid w:val="2F4708CA"/>
    <w:rsid w:val="2F7D6FC8"/>
    <w:rsid w:val="2F8D6403"/>
    <w:rsid w:val="2F937EE7"/>
    <w:rsid w:val="30D342E9"/>
    <w:rsid w:val="310B327F"/>
    <w:rsid w:val="31614365"/>
    <w:rsid w:val="31CC12E0"/>
    <w:rsid w:val="31F12819"/>
    <w:rsid w:val="321658B5"/>
    <w:rsid w:val="32417B77"/>
    <w:rsid w:val="32D65650"/>
    <w:rsid w:val="32E639BE"/>
    <w:rsid w:val="330B6B86"/>
    <w:rsid w:val="33144CB9"/>
    <w:rsid w:val="337079A1"/>
    <w:rsid w:val="33A93BCC"/>
    <w:rsid w:val="33BC798E"/>
    <w:rsid w:val="34272982"/>
    <w:rsid w:val="34983880"/>
    <w:rsid w:val="34AA4F11"/>
    <w:rsid w:val="34C77CC1"/>
    <w:rsid w:val="34E40873"/>
    <w:rsid w:val="355C2AFF"/>
    <w:rsid w:val="357868D4"/>
    <w:rsid w:val="35FA5E74"/>
    <w:rsid w:val="36004025"/>
    <w:rsid w:val="36935D54"/>
    <w:rsid w:val="36AD29A6"/>
    <w:rsid w:val="36F12CFD"/>
    <w:rsid w:val="373F6548"/>
    <w:rsid w:val="37E64902"/>
    <w:rsid w:val="387C4C70"/>
    <w:rsid w:val="3897714E"/>
    <w:rsid w:val="38B44A00"/>
    <w:rsid w:val="391F10CD"/>
    <w:rsid w:val="394B7245"/>
    <w:rsid w:val="3A795541"/>
    <w:rsid w:val="3A834845"/>
    <w:rsid w:val="3B053631"/>
    <w:rsid w:val="3B0825B6"/>
    <w:rsid w:val="3B6115A1"/>
    <w:rsid w:val="3B8D5021"/>
    <w:rsid w:val="3BA4581E"/>
    <w:rsid w:val="3C214CE1"/>
    <w:rsid w:val="3C4A778F"/>
    <w:rsid w:val="3C5502A8"/>
    <w:rsid w:val="3C59296A"/>
    <w:rsid w:val="3CAB6350"/>
    <w:rsid w:val="3CCE749D"/>
    <w:rsid w:val="3D18555E"/>
    <w:rsid w:val="3DDD5A79"/>
    <w:rsid w:val="3E9E3734"/>
    <w:rsid w:val="3EC82FB3"/>
    <w:rsid w:val="3F2B7F51"/>
    <w:rsid w:val="3F373B24"/>
    <w:rsid w:val="40655CB0"/>
    <w:rsid w:val="40D9171C"/>
    <w:rsid w:val="40FD3C64"/>
    <w:rsid w:val="41611315"/>
    <w:rsid w:val="41CD2119"/>
    <w:rsid w:val="42DE4B54"/>
    <w:rsid w:val="42E3660E"/>
    <w:rsid w:val="445556E9"/>
    <w:rsid w:val="44613F7E"/>
    <w:rsid w:val="44791EAB"/>
    <w:rsid w:val="45CB4D36"/>
    <w:rsid w:val="4607430F"/>
    <w:rsid w:val="46535C5C"/>
    <w:rsid w:val="46613A4D"/>
    <w:rsid w:val="46E92052"/>
    <w:rsid w:val="46F51CAF"/>
    <w:rsid w:val="47821108"/>
    <w:rsid w:val="47BC7BF5"/>
    <w:rsid w:val="47DD7035"/>
    <w:rsid w:val="48612FBF"/>
    <w:rsid w:val="48817759"/>
    <w:rsid w:val="489128F2"/>
    <w:rsid w:val="489C3FBC"/>
    <w:rsid w:val="48FD296A"/>
    <w:rsid w:val="499D1694"/>
    <w:rsid w:val="4A1F6766"/>
    <w:rsid w:val="4ADC53A2"/>
    <w:rsid w:val="4B0C0320"/>
    <w:rsid w:val="4B1D4687"/>
    <w:rsid w:val="4B3A6FE7"/>
    <w:rsid w:val="4BB12688"/>
    <w:rsid w:val="4C4F6AC2"/>
    <w:rsid w:val="4C8B4391"/>
    <w:rsid w:val="4D08327C"/>
    <w:rsid w:val="4D274F07"/>
    <w:rsid w:val="4D6A255A"/>
    <w:rsid w:val="4DE02729"/>
    <w:rsid w:val="4E187EF2"/>
    <w:rsid w:val="4E644AB4"/>
    <w:rsid w:val="4E7A3C17"/>
    <w:rsid w:val="4EB671E5"/>
    <w:rsid w:val="4F572F75"/>
    <w:rsid w:val="50703403"/>
    <w:rsid w:val="507765E7"/>
    <w:rsid w:val="50CC5EB8"/>
    <w:rsid w:val="50E61591"/>
    <w:rsid w:val="51425334"/>
    <w:rsid w:val="51650C56"/>
    <w:rsid w:val="51A807B2"/>
    <w:rsid w:val="52285156"/>
    <w:rsid w:val="525E21E0"/>
    <w:rsid w:val="53525908"/>
    <w:rsid w:val="536158C4"/>
    <w:rsid w:val="53FE184B"/>
    <w:rsid w:val="54563D7E"/>
    <w:rsid w:val="559C4C08"/>
    <w:rsid w:val="55BC7D0E"/>
    <w:rsid w:val="560E52F8"/>
    <w:rsid w:val="56437691"/>
    <w:rsid w:val="56680EAC"/>
    <w:rsid w:val="56BB5D44"/>
    <w:rsid w:val="57016C0B"/>
    <w:rsid w:val="576C51E8"/>
    <w:rsid w:val="57BE21D9"/>
    <w:rsid w:val="57C008E0"/>
    <w:rsid w:val="582B186B"/>
    <w:rsid w:val="583C3825"/>
    <w:rsid w:val="583F3FB1"/>
    <w:rsid w:val="59361447"/>
    <w:rsid w:val="596B0BC5"/>
    <w:rsid w:val="597E1982"/>
    <w:rsid w:val="599B3347"/>
    <w:rsid w:val="59A10A93"/>
    <w:rsid w:val="59A601AA"/>
    <w:rsid w:val="59C93945"/>
    <w:rsid w:val="59FE79BA"/>
    <w:rsid w:val="5AF25090"/>
    <w:rsid w:val="5BAB6B1B"/>
    <w:rsid w:val="5BAE3879"/>
    <w:rsid w:val="5BDE751B"/>
    <w:rsid w:val="5C195008"/>
    <w:rsid w:val="5CE140EB"/>
    <w:rsid w:val="5D740B44"/>
    <w:rsid w:val="5D7E17C3"/>
    <w:rsid w:val="5D83037A"/>
    <w:rsid w:val="5DB339EE"/>
    <w:rsid w:val="5E6F4573"/>
    <w:rsid w:val="5EF268D2"/>
    <w:rsid w:val="5F210724"/>
    <w:rsid w:val="5F433B52"/>
    <w:rsid w:val="5F5E6021"/>
    <w:rsid w:val="5F9705A1"/>
    <w:rsid w:val="5FFDA2E4"/>
    <w:rsid w:val="60203C6F"/>
    <w:rsid w:val="604F7179"/>
    <w:rsid w:val="606B1641"/>
    <w:rsid w:val="609B1337"/>
    <w:rsid w:val="60DA4315"/>
    <w:rsid w:val="61306A6A"/>
    <w:rsid w:val="61414BD7"/>
    <w:rsid w:val="6220088D"/>
    <w:rsid w:val="6230657D"/>
    <w:rsid w:val="62324282"/>
    <w:rsid w:val="6239018D"/>
    <w:rsid w:val="624F3816"/>
    <w:rsid w:val="625C7A1C"/>
    <w:rsid w:val="62B139C8"/>
    <w:rsid w:val="62EE64E9"/>
    <w:rsid w:val="63404068"/>
    <w:rsid w:val="63663677"/>
    <w:rsid w:val="63B025C9"/>
    <w:rsid w:val="63E7059E"/>
    <w:rsid w:val="63EF496F"/>
    <w:rsid w:val="644E5551"/>
    <w:rsid w:val="64B86B45"/>
    <w:rsid w:val="64D320C3"/>
    <w:rsid w:val="64FC44D5"/>
    <w:rsid w:val="65270184"/>
    <w:rsid w:val="65687A59"/>
    <w:rsid w:val="65DC1E58"/>
    <w:rsid w:val="664A6F23"/>
    <w:rsid w:val="67697117"/>
    <w:rsid w:val="683231E8"/>
    <w:rsid w:val="68A3251A"/>
    <w:rsid w:val="6A0A7FBF"/>
    <w:rsid w:val="6A5005F7"/>
    <w:rsid w:val="6A641CE4"/>
    <w:rsid w:val="6A913424"/>
    <w:rsid w:val="6ACD4EB6"/>
    <w:rsid w:val="6AEE07C0"/>
    <w:rsid w:val="6AF11C8E"/>
    <w:rsid w:val="6AF847CE"/>
    <w:rsid w:val="6BD3456F"/>
    <w:rsid w:val="6BF03A8F"/>
    <w:rsid w:val="6C132A15"/>
    <w:rsid w:val="6C7B7FA5"/>
    <w:rsid w:val="6CC346DF"/>
    <w:rsid w:val="6D195358"/>
    <w:rsid w:val="6D3F6F49"/>
    <w:rsid w:val="6DBE6EEC"/>
    <w:rsid w:val="6E1F0431"/>
    <w:rsid w:val="6E6E2980"/>
    <w:rsid w:val="6E8201DA"/>
    <w:rsid w:val="6EFE0881"/>
    <w:rsid w:val="6EFF6DF0"/>
    <w:rsid w:val="6F2C465B"/>
    <w:rsid w:val="6F567312"/>
    <w:rsid w:val="6FD074D8"/>
    <w:rsid w:val="6FE720F9"/>
    <w:rsid w:val="700F2768"/>
    <w:rsid w:val="701F23EB"/>
    <w:rsid w:val="705B4A07"/>
    <w:rsid w:val="7074453A"/>
    <w:rsid w:val="70A201E5"/>
    <w:rsid w:val="712C3B17"/>
    <w:rsid w:val="723A59BE"/>
    <w:rsid w:val="7251326C"/>
    <w:rsid w:val="72993847"/>
    <w:rsid w:val="7342768C"/>
    <w:rsid w:val="737603B4"/>
    <w:rsid w:val="73A56E44"/>
    <w:rsid w:val="743354BF"/>
    <w:rsid w:val="746E504A"/>
    <w:rsid w:val="74A7193D"/>
    <w:rsid w:val="74D34266"/>
    <w:rsid w:val="753231F2"/>
    <w:rsid w:val="757340B6"/>
    <w:rsid w:val="760B00C2"/>
    <w:rsid w:val="76AC248D"/>
    <w:rsid w:val="76C279BB"/>
    <w:rsid w:val="776A64A7"/>
    <w:rsid w:val="77994859"/>
    <w:rsid w:val="77FEE07F"/>
    <w:rsid w:val="77FFD4F2"/>
    <w:rsid w:val="79561795"/>
    <w:rsid w:val="796E1395"/>
    <w:rsid w:val="79DC4A1B"/>
    <w:rsid w:val="7AF20495"/>
    <w:rsid w:val="7AFB2267"/>
    <w:rsid w:val="7B0050EB"/>
    <w:rsid w:val="7B943223"/>
    <w:rsid w:val="7B945C7A"/>
    <w:rsid w:val="7BA07EF1"/>
    <w:rsid w:val="7BA45C33"/>
    <w:rsid w:val="7BF77287"/>
    <w:rsid w:val="7C2058C5"/>
    <w:rsid w:val="7C4B0C62"/>
    <w:rsid w:val="7C5A4544"/>
    <w:rsid w:val="7C6C5283"/>
    <w:rsid w:val="7C6F2979"/>
    <w:rsid w:val="7C7171DA"/>
    <w:rsid w:val="7C792C1C"/>
    <w:rsid w:val="7D164783"/>
    <w:rsid w:val="7D1F79A1"/>
    <w:rsid w:val="7DDD0576"/>
    <w:rsid w:val="7E04036F"/>
    <w:rsid w:val="7E532EA4"/>
    <w:rsid w:val="7E904F45"/>
    <w:rsid w:val="7E960D71"/>
    <w:rsid w:val="7F34771A"/>
    <w:rsid w:val="7F37A9A2"/>
    <w:rsid w:val="7F6E8E60"/>
    <w:rsid w:val="7F8E04F7"/>
    <w:rsid w:val="7FA4692C"/>
    <w:rsid w:val="7FA717EA"/>
    <w:rsid w:val="7FAB7564"/>
    <w:rsid w:val="7FC369B0"/>
    <w:rsid w:val="7FFF8BC3"/>
    <w:rsid w:val="ACBD6006"/>
    <w:rsid w:val="AEAFD502"/>
    <w:rsid w:val="BBEF6DA8"/>
    <w:rsid w:val="CFFF2778"/>
    <w:rsid w:val="DF7B7268"/>
    <w:rsid w:val="DFDFE3D7"/>
    <w:rsid w:val="DFE3CF99"/>
    <w:rsid w:val="EFBC3BD1"/>
    <w:rsid w:val="F5F31F59"/>
    <w:rsid w:val="F6AF0756"/>
    <w:rsid w:val="F7758234"/>
    <w:rsid w:val="FDBB09F6"/>
    <w:rsid w:val="FDEC0141"/>
    <w:rsid w:val="FDFF37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left="0" w:leftChars="0" w:firstLine="40"/>
    </w:pPr>
    <w:rPr>
      <w:rFonts w:ascii="仿宋_GB2312" w:hAnsi="仿宋_GB2312" w:eastAsia="仿宋"/>
      <w:sz w:val="32"/>
      <w:szCs w:val="32"/>
    </w:rPr>
  </w:style>
  <w:style w:type="paragraph" w:styleId="3">
    <w:name w:val="Body Text Indent"/>
    <w:basedOn w:val="1"/>
    <w:next w:val="1"/>
    <w:qFormat/>
    <w:uiPriority w:val="0"/>
    <w:pPr>
      <w:spacing w:after="120"/>
      <w:ind w:left="420" w:leftChars="200"/>
    </w:pPr>
    <w:rPr>
      <w:rFonts w:ascii="Calibri" w:hAnsi="Calibri"/>
    </w:rPr>
  </w:style>
  <w:style w:type="paragraph" w:styleId="4">
    <w:name w:val="Document Map"/>
    <w:basedOn w:val="1"/>
    <w:semiHidden/>
    <w:qFormat/>
    <w:uiPriority w:val="0"/>
    <w:pPr>
      <w:shd w:val="clear" w:color="auto" w:fill="000080"/>
    </w:pPr>
  </w:style>
  <w:style w:type="paragraph" w:styleId="5">
    <w:name w:val="annotation text"/>
    <w:basedOn w:val="1"/>
    <w:qFormat/>
    <w:uiPriority w:val="0"/>
    <w:pPr>
      <w:jc w:val="left"/>
    </w:pPr>
  </w:style>
  <w:style w:type="paragraph" w:styleId="6">
    <w:name w:val="Body Text"/>
    <w:basedOn w:val="1"/>
    <w:next w:val="7"/>
    <w:qFormat/>
    <w:uiPriority w:val="0"/>
    <w:pPr>
      <w:spacing w:after="120"/>
    </w:pPr>
    <w:rPr>
      <w:rFonts w:ascii="Calibri" w:hAnsi="Calibri"/>
    </w:rPr>
  </w:style>
  <w:style w:type="paragraph" w:styleId="7">
    <w:name w:val="Body Text First Indent"/>
    <w:basedOn w:val="6"/>
    <w:qFormat/>
    <w:uiPriority w:val="0"/>
    <w:pPr>
      <w:spacing w:line="500" w:lineRule="exact"/>
      <w:ind w:firstLine="420"/>
    </w:pPr>
    <w:rPr>
      <w:sz w:val="28"/>
    </w:rPr>
  </w:style>
  <w:style w:type="paragraph" w:styleId="8">
    <w:name w:val="Date"/>
    <w:basedOn w:val="1"/>
    <w:next w:val="1"/>
    <w:link w:val="18"/>
    <w:qFormat/>
    <w:uiPriority w:val="0"/>
    <w:pPr>
      <w:ind w:left="100" w:leftChars="2500"/>
    </w:pPr>
    <w:rPr>
      <w:rFonts w:ascii="仿宋_GB2312" w:eastAsia="仿宋_GB2312"/>
      <w:sz w:val="32"/>
    </w:rPr>
  </w:style>
  <w:style w:type="paragraph" w:styleId="9">
    <w:name w:val="Balloon Text"/>
    <w:basedOn w:val="1"/>
    <w:semiHidden/>
    <w:qFormat/>
    <w:uiPriority w:val="0"/>
    <w:rPr>
      <w:sz w:val="18"/>
      <w:szCs w:val="18"/>
    </w:rPr>
  </w:style>
  <w:style w:type="paragraph" w:styleId="10">
    <w:name w:val="footer"/>
    <w:basedOn w:val="1"/>
    <w:link w:val="19"/>
    <w:qFormat/>
    <w:uiPriority w:val="0"/>
    <w:pPr>
      <w:tabs>
        <w:tab w:val="center" w:pos="4153"/>
        <w:tab w:val="right" w:pos="8306"/>
      </w:tabs>
      <w:snapToGrid w:val="0"/>
      <w:jc w:val="left"/>
    </w:pPr>
    <w:rPr>
      <w:sz w:val="18"/>
      <w:szCs w:val="18"/>
    </w:rPr>
  </w:style>
  <w:style w:type="paragraph" w:styleId="11">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100" w:beforeAutospacing="1" w:after="100" w:afterAutospacing="1"/>
      <w:jc w:val="left"/>
    </w:pPr>
    <w:rPr>
      <w:rFonts w:ascii="Calibri" w:hAnsi="Calibri"/>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rFonts w:ascii="Calibri" w:hAnsi="Calibri" w:eastAsia="宋体" w:cs="Times New Roman"/>
      <w:b/>
      <w:bCs/>
    </w:rPr>
  </w:style>
  <w:style w:type="character" w:styleId="17">
    <w:name w:val="page number"/>
    <w:basedOn w:val="15"/>
    <w:qFormat/>
    <w:uiPriority w:val="0"/>
  </w:style>
  <w:style w:type="character" w:customStyle="1" w:styleId="18">
    <w:name w:val="日期 Char"/>
    <w:basedOn w:val="15"/>
    <w:link w:val="8"/>
    <w:qFormat/>
    <w:uiPriority w:val="0"/>
    <w:rPr>
      <w:rFonts w:ascii="仿宋_GB2312" w:hAnsi="Times New Roman" w:eastAsia="仿宋_GB2312" w:cs="Times New Roman"/>
      <w:kern w:val="2"/>
      <w:sz w:val="32"/>
      <w:szCs w:val="24"/>
      <w:lang w:bidi="ar-SA"/>
    </w:rPr>
  </w:style>
  <w:style w:type="character" w:customStyle="1" w:styleId="19">
    <w:name w:val="页脚 Char"/>
    <w:basedOn w:val="15"/>
    <w:link w:val="10"/>
    <w:semiHidden/>
    <w:qFormat/>
    <w:uiPriority w:val="99"/>
    <w:rPr>
      <w:rFonts w:ascii="Calibri" w:hAnsi="Calibri" w:eastAsia="宋体" w:cs="Mongolian Baiti"/>
      <w:kern w:val="2"/>
      <w:sz w:val="18"/>
      <w:szCs w:val="22"/>
    </w:rPr>
  </w:style>
  <w:style w:type="character" w:customStyle="1" w:styleId="20">
    <w:name w:val="页眉 Char"/>
    <w:basedOn w:val="15"/>
    <w:link w:val="11"/>
    <w:semiHidden/>
    <w:qFormat/>
    <w:uiPriority w:val="99"/>
    <w:rPr>
      <w:rFonts w:ascii="Calibri" w:hAnsi="Calibri" w:eastAsia="宋体" w:cs="Mongolian Baiti"/>
      <w:kern w:val="2"/>
      <w:sz w:val="18"/>
      <w:szCs w:val="22"/>
    </w:rPr>
  </w:style>
  <w:style w:type="character" w:customStyle="1" w:styleId="21">
    <w:name w:val="font13"/>
    <w:basedOn w:val="15"/>
    <w:qFormat/>
    <w:uiPriority w:val="0"/>
    <w:rPr>
      <w:rFonts w:hint="eastAsia" w:ascii="仿宋_GB2312" w:hAnsi="Calibri" w:eastAsia="仿宋_GB2312" w:cs="仿宋_GB2312"/>
      <w:color w:val="000000"/>
      <w:sz w:val="16"/>
      <w:szCs w:val="16"/>
      <w:u w:val="none"/>
    </w:rPr>
  </w:style>
  <w:style w:type="character" w:customStyle="1" w:styleId="22">
    <w:name w:val="font131"/>
    <w:basedOn w:val="15"/>
    <w:qFormat/>
    <w:uiPriority w:val="0"/>
    <w:rPr>
      <w:rFonts w:hint="eastAsia" w:ascii="仿宋_GB2312" w:hAnsi="Calibri" w:eastAsia="仿宋_GB2312" w:cs="仿宋_GB2312"/>
      <w:b/>
      <w:color w:val="000000"/>
      <w:sz w:val="16"/>
      <w:szCs w:val="16"/>
      <w:u w:val="none"/>
    </w:rPr>
  </w:style>
  <w:style w:type="character" w:customStyle="1" w:styleId="23">
    <w:name w:val="font11"/>
    <w:basedOn w:val="15"/>
    <w:qFormat/>
    <w:uiPriority w:val="0"/>
    <w:rPr>
      <w:rFonts w:ascii="Arial" w:hAnsi="Arial" w:eastAsia="宋体" w:cs="Arial"/>
      <w:b/>
      <w:color w:val="000000"/>
      <w:sz w:val="16"/>
      <w:szCs w:val="16"/>
      <w:u w:val="none"/>
    </w:rPr>
  </w:style>
  <w:style w:type="character" w:customStyle="1" w:styleId="24">
    <w:name w:val="font121"/>
    <w:basedOn w:val="15"/>
    <w:qFormat/>
    <w:uiPriority w:val="0"/>
    <w:rPr>
      <w:rFonts w:hint="eastAsia" w:ascii="仿宋_GB2312" w:hAnsi="Calibri" w:eastAsia="仿宋_GB2312" w:cs="仿宋_GB2312"/>
      <w:b/>
      <w:color w:val="000000"/>
      <w:sz w:val="16"/>
      <w:szCs w:val="16"/>
      <w:u w:val="none"/>
    </w:rPr>
  </w:style>
  <w:style w:type="character" w:customStyle="1" w:styleId="25">
    <w:name w:val="font91"/>
    <w:basedOn w:val="15"/>
    <w:qFormat/>
    <w:uiPriority w:val="0"/>
    <w:rPr>
      <w:rFonts w:hint="default" w:ascii="Times New Roman" w:hAnsi="Times New Roman" w:eastAsia="宋体" w:cs="Times New Roman"/>
      <w:b/>
      <w:color w:val="000000"/>
      <w:sz w:val="40"/>
      <w:szCs w:val="40"/>
      <w:u w:val="none"/>
    </w:rPr>
  </w:style>
  <w:style w:type="character" w:customStyle="1" w:styleId="26">
    <w:name w:val="font191"/>
    <w:basedOn w:val="15"/>
    <w:qFormat/>
    <w:uiPriority w:val="0"/>
    <w:rPr>
      <w:rFonts w:hint="default" w:ascii="Times New Roman" w:hAnsi="Times New Roman" w:eastAsia="宋体" w:cs="Times New Roman"/>
      <w:color w:val="000000"/>
      <w:sz w:val="16"/>
      <w:szCs w:val="16"/>
      <w:u w:val="none"/>
    </w:rPr>
  </w:style>
  <w:style w:type="character" w:customStyle="1" w:styleId="27">
    <w:name w:val="font31"/>
    <w:basedOn w:val="15"/>
    <w:qFormat/>
    <w:uiPriority w:val="0"/>
    <w:rPr>
      <w:rFonts w:hint="eastAsia" w:ascii="仿宋_GB2312" w:hAnsi="Calibri" w:eastAsia="仿宋_GB2312" w:cs="仿宋_GB2312"/>
      <w:color w:val="000000"/>
      <w:sz w:val="16"/>
      <w:szCs w:val="16"/>
      <w:u w:val="none"/>
    </w:rPr>
  </w:style>
  <w:style w:type="character" w:customStyle="1" w:styleId="28">
    <w:name w:val="font51"/>
    <w:basedOn w:val="15"/>
    <w:qFormat/>
    <w:uiPriority w:val="0"/>
    <w:rPr>
      <w:rFonts w:hint="eastAsia" w:ascii="仿宋_GB2312" w:hAnsi="Calibri" w:eastAsia="仿宋_GB2312" w:cs="仿宋_GB2312"/>
      <w:color w:val="000000"/>
      <w:sz w:val="16"/>
      <w:szCs w:val="16"/>
      <w:u w:val="none"/>
    </w:rPr>
  </w:style>
  <w:style w:type="character" w:customStyle="1" w:styleId="29">
    <w:name w:val="font101"/>
    <w:basedOn w:val="15"/>
    <w:qFormat/>
    <w:uiPriority w:val="0"/>
    <w:rPr>
      <w:rFonts w:ascii="MS Gothic" w:hAnsi="MS Gothic" w:eastAsia="MS Gothic" w:cs="MS Gothic"/>
      <w:color w:val="000000"/>
      <w:sz w:val="16"/>
      <w:szCs w:val="16"/>
      <w:u w:val="none"/>
    </w:rPr>
  </w:style>
  <w:style w:type="character" w:customStyle="1" w:styleId="30">
    <w:name w:val="font111"/>
    <w:basedOn w:val="15"/>
    <w:qFormat/>
    <w:uiPriority w:val="0"/>
    <w:rPr>
      <w:rFonts w:hint="eastAsia" w:ascii="仿宋_GB2312" w:hAnsi="Calibri" w:eastAsia="仿宋_GB2312" w:cs="仿宋_GB2312"/>
      <w:b/>
      <w:color w:val="000000"/>
      <w:sz w:val="16"/>
      <w:szCs w:val="16"/>
      <w:u w:val="none"/>
    </w:rPr>
  </w:style>
  <w:style w:type="character" w:customStyle="1" w:styleId="31">
    <w:name w:val="font41"/>
    <w:basedOn w:val="15"/>
    <w:qFormat/>
    <w:uiPriority w:val="0"/>
    <w:rPr>
      <w:rFonts w:hint="eastAsia" w:ascii="仿宋_GB2312" w:hAnsi="Calibri" w:eastAsia="仿宋_GB2312" w:cs="仿宋_GB2312"/>
      <w:color w:val="000000"/>
      <w:sz w:val="16"/>
      <w:szCs w:val="16"/>
      <w:u w:val="none"/>
    </w:rPr>
  </w:style>
  <w:style w:type="character" w:customStyle="1" w:styleId="32">
    <w:name w:val="font132"/>
    <w:basedOn w:val="15"/>
    <w:qFormat/>
    <w:uiPriority w:val="0"/>
    <w:rPr>
      <w:rFonts w:hint="eastAsia" w:ascii="仿宋_GB2312" w:hAnsi="Calibri" w:eastAsia="仿宋_GB2312" w:cs="仿宋_GB2312"/>
      <w:b/>
      <w:color w:val="000000"/>
      <w:sz w:val="16"/>
      <w:szCs w:val="16"/>
      <w:u w:val="none"/>
    </w:rPr>
  </w:style>
  <w:style w:type="character" w:customStyle="1" w:styleId="33">
    <w:name w:val="font81"/>
    <w:basedOn w:val="15"/>
    <w:qFormat/>
    <w:uiPriority w:val="0"/>
    <w:rPr>
      <w:rFonts w:ascii="MS Gothic" w:hAnsi="MS Gothic" w:eastAsia="MS Gothic" w:cs="MS Gothic"/>
      <w:color w:val="000000"/>
      <w:sz w:val="16"/>
      <w:szCs w:val="16"/>
      <w:u w:val="none"/>
    </w:rPr>
  </w:style>
  <w:style w:type="character" w:customStyle="1" w:styleId="34">
    <w:name w:val="font71"/>
    <w:basedOn w:val="15"/>
    <w:qFormat/>
    <w:uiPriority w:val="0"/>
    <w:rPr>
      <w:rFonts w:hint="eastAsia" w:ascii="仿宋_GB2312" w:hAnsi="Calibri" w:eastAsia="仿宋_GB2312" w:cs="仿宋_GB2312"/>
      <w:color w:val="000000"/>
      <w:sz w:val="16"/>
      <w:szCs w:val="16"/>
      <w:u w:val="none"/>
    </w:rPr>
  </w:style>
  <w:style w:type="character" w:customStyle="1" w:styleId="35">
    <w:name w:val="font61"/>
    <w:basedOn w:val="15"/>
    <w:qFormat/>
    <w:uiPriority w:val="0"/>
    <w:rPr>
      <w:rFonts w:hint="eastAsia" w:ascii="仿宋_GB2312" w:hAnsi="Calibri" w:eastAsia="仿宋_GB2312" w:cs="仿宋_GB2312"/>
      <w:b/>
      <w:color w:val="000000"/>
      <w:sz w:val="40"/>
      <w:szCs w:val="40"/>
      <w:u w:val="none"/>
    </w:rPr>
  </w:style>
  <w:style w:type="character" w:customStyle="1" w:styleId="36">
    <w:name w:val="font112"/>
    <w:basedOn w:val="15"/>
    <w:qFormat/>
    <w:uiPriority w:val="0"/>
    <w:rPr>
      <w:rFonts w:hint="eastAsia" w:ascii="仿宋_GB2312" w:hAnsi="Calibri" w:eastAsia="仿宋_GB2312" w:cs="仿宋_GB2312"/>
      <w:b/>
      <w:color w:val="000000"/>
      <w:sz w:val="16"/>
      <w:szCs w:val="16"/>
      <w:u w:val="none"/>
    </w:rPr>
  </w:style>
  <w:style w:type="character" w:customStyle="1" w:styleId="37">
    <w:name w:val="font01"/>
    <w:basedOn w:val="15"/>
    <w:qFormat/>
    <w:uiPriority w:val="0"/>
    <w:rPr>
      <w:rFonts w:hint="default" w:ascii="Times New Roman" w:hAnsi="Times New Roman" w:eastAsia="宋体" w:cs="Times New Roman"/>
      <w:color w:val="000000"/>
      <w:sz w:val="16"/>
      <w:szCs w:val="16"/>
      <w:u w:val="none"/>
    </w:rPr>
  </w:style>
  <w:style w:type="character" w:customStyle="1" w:styleId="38">
    <w:name w:val="font21"/>
    <w:basedOn w:val="15"/>
    <w:qFormat/>
    <w:uiPriority w:val="0"/>
    <w:rPr>
      <w:rFonts w:hint="default" w:ascii="Times New Roman" w:hAnsi="Times New Roman" w:eastAsia="宋体" w:cs="Times New Roman"/>
      <w:color w:val="000000"/>
      <w:sz w:val="16"/>
      <w:szCs w:val="16"/>
      <w:u w:val="none"/>
    </w:rPr>
  </w:style>
  <w:style w:type="paragraph" w:customStyle="1" w:styleId="39">
    <w:name w:val="列表段落1"/>
    <w:basedOn w:val="1"/>
    <w:qFormat/>
    <w:uiPriority w:val="34"/>
    <w:pPr>
      <w:ind w:firstLine="420" w:firstLineChars="200"/>
    </w:pPr>
    <w:rPr>
      <w:rFonts w:ascii="Calibri" w:hAnsi="Calibri"/>
    </w:rPr>
  </w:style>
  <w:style w:type="paragraph" w:customStyle="1" w:styleId="40">
    <w:name w:val="List Paragraph1"/>
    <w:basedOn w:val="1"/>
    <w:qFormat/>
    <w:uiPriority w:val="7"/>
    <w:pPr>
      <w:ind w:firstLine="200"/>
    </w:pPr>
    <w:rPr>
      <w:rFonts w:ascii="Calibri" w:hAnsi="Calibri"/>
      <w:kern w:val="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Lenovo (Beijing) Limited</Company>
  <Pages>33</Pages>
  <Words>15594</Words>
  <Characters>15691</Characters>
  <Lines>4</Lines>
  <Paragraphs>31</Paragraphs>
  <TotalTime>0</TotalTime>
  <ScaleCrop>false</ScaleCrop>
  <LinksUpToDate>false</LinksUpToDate>
  <CharactersWithSpaces>15969</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王文利</cp:lastModifiedBy>
  <cp:lastPrinted>2023-03-30T07:35:00Z</cp:lastPrinted>
  <dcterms:modified xsi:type="dcterms:W3CDTF">2024-05-20T03:50:35Z</dcterms:modified>
  <dc:title>_x0001_</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E1B932C99C71490CAD8DAA68322D0D52_13</vt:lpwstr>
  </property>
</Properties>
</file>